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123825</wp:posOffset>
            </wp:positionV>
            <wp:extent cx="1035367" cy="136232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5367" cy="13623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="240" w:lineRule="auto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Colorado State University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Alternative Transportation Fee Advisory Board 2020-2021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Project Rating Criteria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38.0000000000001" w:firstLine="0"/>
        <w:rPr/>
      </w:pPr>
      <w:r w:rsidDel="00000000" w:rsidR="00000000" w:rsidRPr="00000000">
        <w:rPr>
          <w:b w:val="1"/>
          <w:rtl w:val="0"/>
        </w:rPr>
        <w:t xml:space="preserve">Project Name: </w:t>
      </w: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A">
      <w:pPr>
        <w:ind w:left="1098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38.0000000000001" w:firstLine="0"/>
        <w:rPr/>
      </w:pPr>
      <w:r w:rsidDel="00000000" w:rsidR="00000000" w:rsidRPr="00000000">
        <w:rPr>
          <w:b w:val="1"/>
          <w:rtl w:val="0"/>
        </w:rPr>
        <w:t xml:space="preserve">Estimated Initial Cost:</w:t>
      </w:r>
      <w:r w:rsidDel="00000000" w:rsidR="00000000" w:rsidRPr="00000000">
        <w:rPr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0C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38.0000000000001" w:firstLine="0"/>
        <w:rPr/>
      </w:pPr>
      <w:r w:rsidDel="00000000" w:rsidR="00000000" w:rsidRPr="00000000">
        <w:rPr>
          <w:b w:val="1"/>
          <w:rtl w:val="0"/>
        </w:rPr>
        <w:t xml:space="preserve">Estimated Ongoing Costs:</w:t>
      </w:r>
      <w:r w:rsidDel="00000000" w:rsidR="00000000" w:rsidRPr="00000000">
        <w:rPr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E">
      <w:pPr>
        <w:spacing w:before="200" w:lineRule="auto"/>
        <w:ind w:left="738.000000000000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Criteria: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Points Allotted:      </w:t>
        <w:br w:type="textWrapping"/>
        <w:t xml:space="preserve">            </w:t>
      </w:r>
    </w:p>
    <w:p w:rsidR="00000000" w:rsidDel="00000000" w:rsidP="00000000" w:rsidRDefault="00000000" w:rsidRPr="00000000" w14:paraId="0000000F">
      <w:pPr>
        <w:ind w:left="90" w:firstLine="0"/>
        <w:rPr>
          <w:b w:val="1"/>
        </w:rPr>
      </w:pPr>
      <w:r w:rsidDel="00000000" w:rsidR="00000000" w:rsidRPr="00000000">
        <w:rPr>
          <w:rtl w:val="0"/>
        </w:rPr>
        <w:t xml:space="preserve">1.</w:t>
        <w:tab/>
        <w:t xml:space="preserve">Degree to which the proposed project </w:t>
      </w:r>
      <w:r w:rsidDel="00000000" w:rsidR="00000000" w:rsidRPr="00000000">
        <w:rPr>
          <w:b w:val="1"/>
          <w:rtl w:val="0"/>
        </w:rPr>
        <w:t xml:space="preserve">directly benefits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CSU students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enhances transportation safety, and promotes equity.        </w:t>
      </w:r>
      <w:r w:rsidDel="00000000" w:rsidR="00000000" w:rsidRPr="00000000">
        <w:rPr>
          <w:rtl w:val="0"/>
        </w:rPr>
        <w:t xml:space="preserve">                                _____ / 35</w:t>
      </w:r>
    </w:p>
    <w:p w:rsidR="00000000" w:rsidDel="00000000" w:rsidP="00000000" w:rsidRDefault="00000000" w:rsidRPr="00000000" w14:paraId="00000011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Rule="auto"/>
        <w:ind w:left="630" w:hanging="555"/>
        <w:rPr>
          <w:b w:val="1"/>
        </w:rPr>
      </w:pPr>
      <w:r w:rsidDel="00000000" w:rsidR="00000000" w:rsidRPr="00000000">
        <w:rPr>
          <w:rtl w:val="0"/>
        </w:rPr>
        <w:t xml:space="preserve">2.</w:t>
        <w:tab/>
        <w:t xml:space="preserve">Project design quality and efficiency. Anticipated </w:t>
      </w:r>
      <w:r w:rsidDel="00000000" w:rsidR="00000000" w:rsidRPr="00000000">
        <w:rPr>
          <w:b w:val="1"/>
          <w:rtl w:val="0"/>
        </w:rPr>
        <w:t xml:space="preserve">project lifecycle,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construction time, and ongoing maintenance costs.     </w:t>
      </w:r>
      <w:r w:rsidDel="00000000" w:rsidR="00000000" w:rsidRPr="00000000">
        <w:rPr>
          <w:rtl w:val="0"/>
        </w:rPr>
        <w:t xml:space="preserve">                                                 </w:t>
        <w:tab/>
        <w:t xml:space="preserve">               _____ / 30</w:t>
      </w:r>
    </w:p>
    <w:p w:rsidR="00000000" w:rsidDel="00000000" w:rsidP="00000000" w:rsidRDefault="00000000" w:rsidRPr="00000000" w14:paraId="00000017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00" w:lineRule="auto"/>
        <w:ind w:left="738.0000000000001" w:hanging="648.0000000000001"/>
        <w:rPr/>
      </w:pPr>
      <w:r w:rsidDel="00000000" w:rsidR="00000000" w:rsidRPr="00000000">
        <w:rPr>
          <w:rtl w:val="0"/>
        </w:rPr>
        <w:t xml:space="preserve">3.</w:t>
        <w:tab/>
      </w:r>
      <w:r w:rsidDel="00000000" w:rsidR="00000000" w:rsidRPr="00000000">
        <w:rPr>
          <w:b w:val="1"/>
          <w:rtl w:val="0"/>
        </w:rPr>
        <w:t xml:space="preserve">Environmental benefit </w:t>
      </w:r>
      <w:r w:rsidDel="00000000" w:rsidR="00000000" w:rsidRPr="00000000">
        <w:rPr>
          <w:rtl w:val="0"/>
        </w:rPr>
        <w:t xml:space="preserve">of proposed project.                                                                          </w:t>
        <w:tab/>
        <w:t xml:space="preserve">    _____ /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00" w:lineRule="auto"/>
        <w:ind w:left="738.0000000000001" w:hanging="558.0000000000001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highlight w:val="yellow"/>
          <w:rtl w:val="0"/>
        </w:rPr>
        <w:tab/>
      </w:r>
      <w:r w:rsidDel="00000000" w:rsidR="00000000" w:rsidRPr="00000000">
        <w:rPr>
          <w:b w:val="1"/>
          <w:rtl w:val="0"/>
        </w:rPr>
        <w:t xml:space="preserve">Project aesthetics</w:t>
      </w:r>
      <w:r w:rsidDel="00000000" w:rsidR="00000000" w:rsidRPr="00000000">
        <w:rPr>
          <w:rtl w:val="0"/>
        </w:rPr>
        <w:t xml:space="preserve">. Degree to which the architecture </w:t>
      </w:r>
    </w:p>
    <w:p w:rsidR="00000000" w:rsidDel="00000000" w:rsidP="00000000" w:rsidRDefault="00000000" w:rsidRPr="00000000" w14:paraId="00000021">
      <w:pPr>
        <w:ind w:left="738.0000000000001" w:hanging="18.000000000000114"/>
        <w:rPr/>
      </w:pPr>
      <w:r w:rsidDel="00000000" w:rsidR="00000000" w:rsidRPr="00000000">
        <w:rPr>
          <w:rtl w:val="0"/>
        </w:rPr>
        <w:t xml:space="preserve">complements and/or supplements the locale of the project </w:t>
      </w:r>
    </w:p>
    <w:p w:rsidR="00000000" w:rsidDel="00000000" w:rsidP="00000000" w:rsidRDefault="00000000" w:rsidRPr="00000000" w14:paraId="00000022">
      <w:pPr>
        <w:ind w:left="738.0000000000001" w:hanging="18.000000000000114"/>
        <w:rPr/>
      </w:pPr>
      <w:r w:rsidDel="00000000" w:rsidR="00000000" w:rsidRPr="00000000">
        <w:rPr>
          <w:rtl w:val="0"/>
        </w:rPr>
        <w:t xml:space="preserve">(for programmatic projects: the degree to which it compliments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38.0000000000001" w:hanging="18.000000000000114"/>
        <w:rPr/>
      </w:pPr>
      <w:r w:rsidDel="00000000" w:rsidR="00000000" w:rsidRPr="00000000">
        <w:rPr>
          <w:rtl w:val="0"/>
        </w:rPr>
        <w:t xml:space="preserve">the CSU student body culture and needs)</w:t>
      </w:r>
      <w:r w:rsidDel="00000000" w:rsidR="00000000" w:rsidRPr="00000000">
        <w:rPr>
          <w:rtl w:val="0"/>
        </w:rPr>
        <w:t xml:space="preserve">.                                                                             </w:t>
        <w:tab/>
        <w:t xml:space="preserve">    _____ /  5</w:t>
      </w:r>
    </w:p>
    <w:p w:rsidR="00000000" w:rsidDel="00000000" w:rsidP="00000000" w:rsidRDefault="00000000" w:rsidRPr="00000000" w14:paraId="00000024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38.00000000000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ind w:left="738.0000000000001" w:hanging="55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Rule="auto"/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2A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Rule="auto"/>
        <w:rPr>
          <w:b w:val="1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</w:t>
        <w:tab/>
        <w:tab/>
        <w:t xml:space="preserve">     </w:t>
      </w:r>
      <w:r w:rsidDel="00000000" w:rsidR="00000000" w:rsidRPr="00000000">
        <w:rPr>
          <w:b w:val="1"/>
          <w:rtl w:val="0"/>
        </w:rPr>
        <w:t xml:space="preserve">     TOTAL:  _____ / 100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09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Criteria </w:t>
      </w:r>
      <w:r w:rsidDel="00000000" w:rsidR="00000000" w:rsidRPr="00000000">
        <w:rPr>
          <w:b w:val="1"/>
          <w:rtl w:val="0"/>
        </w:rPr>
        <w:t xml:space="preserve">Considerations:</w:t>
      </w:r>
    </w:p>
    <w:p w:rsidR="00000000" w:rsidDel="00000000" w:rsidP="00000000" w:rsidRDefault="00000000" w:rsidRPr="00000000" w14:paraId="00000030">
      <w:pPr>
        <w:ind w:left="109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200" w:lineRule="auto"/>
        <w:ind w:left="144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Degree to which the proposed project directly benefits CSU students and/or enhances transportation safety. </w:t>
      </w: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2178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Overall student population benefitted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2178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Student surveys and support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2178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Accessibility for disabled students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2178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How this affects On Campus vs. Off Campus students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If there is a transportation need not being met without this change- would it affect if a student could get to class?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Future needs; consider population growth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Enhances transportation safety for all parties involved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If this project is funded, where might that money come from?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Would it take away money from resources students need?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Data (surveys, transit data, etc.)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Student feedback/demand for this proposed project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2178" w:right="558.0000000000007" w:hanging="359.9999999999997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Consider what would be the most benefit to the most people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2160" w:right="558.0000000000007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 this program wanted by the student body?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880" w:right="558.0000000000007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If the program is only wanted by a particular group: does it help transportation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equity</w:t>
      </w:r>
      <w:r w:rsidDel="00000000" w:rsidR="00000000" w:rsidRPr="00000000">
        <w:rPr>
          <w:sz w:val="18"/>
          <w:szCs w:val="18"/>
          <w:rtl w:val="0"/>
        </w:rPr>
        <w:t xml:space="preserve"> at CSU?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right="558.000000000000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00" w:before="200" w:lineRule="auto"/>
        <w:ind w:left="144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Project design quality. Anticipated project lifecycle, construction time, and ongoing maintenance costs.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How long until more money will be needed for the project? Is this considered in current price ask?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How long will construction affect students? When will construction occur?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How long will this project last until it will need to be renovated?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Is there an external impact that would affect the life of the project?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88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Are there other purposes- such as deliveries of large trucks- that would affect the lifetime of the project?</w:t>
      </w:r>
    </w:p>
    <w:p w:rsidR="00000000" w:rsidDel="00000000" w:rsidP="00000000" w:rsidRDefault="00000000" w:rsidRPr="00000000" w14:paraId="00000047">
      <w:pPr>
        <w:ind w:left="720" w:right="558.000000000000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00" w:lineRule="auto"/>
        <w:ind w:left="1440" w:right="558.0000000000007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Environmental benefit of proposed project. 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Sustainable effort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88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Does the proposed project help reach the University’s goals around sustainability?</w:t>
      </w:r>
      <w:r w:rsidDel="00000000" w:rsidR="00000000" w:rsidRPr="00000000">
        <w:rPr>
          <w:sz w:val="18"/>
          <w:szCs w:val="18"/>
          <w:rtl w:val="0"/>
        </w:rPr>
        <w:t xml:space="preserve"> How?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Triple bottom line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88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Social, Environmental, and Economic Costs; How does this benefit people, the economy, and/or the environment?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200" w:before="200" w:lineRule="auto"/>
        <w:ind w:left="144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Project aesthetics. Degree to which the architecture compliments and/or supplements the locale of the project. For programmatic projects: the degree to which the program compliments and/or supplements the CSU student body culture or needs.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How is the proposed design compared to the current design standards of the University?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88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Does the design go with the university and if it has needed to be, has it been approved through the </w:t>
      </w:r>
      <w:r w:rsidDel="00000000" w:rsidR="00000000" w:rsidRPr="00000000">
        <w:rPr>
          <w:sz w:val="18"/>
          <w:szCs w:val="18"/>
          <w:rtl w:val="0"/>
        </w:rPr>
        <w:t xml:space="preserve">University Design Standard process</w:t>
      </w:r>
      <w:r w:rsidDel="00000000" w:rsidR="00000000" w:rsidRPr="00000000">
        <w:rPr>
          <w:sz w:val="18"/>
          <w:szCs w:val="18"/>
          <w:rtl w:val="0"/>
        </w:rPr>
        <w:t xml:space="preserve">?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If the design is programmatic, does it represent CSU’s culture?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2160" w:right="558.0000000000007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Does the project or program recognize ATFAB’s contribution?</w:t>
      </w:r>
    </w:p>
    <w:p w:rsidR="00000000" w:rsidDel="00000000" w:rsidP="00000000" w:rsidRDefault="00000000" w:rsidRPr="00000000" w14:paraId="00000052">
      <w:pPr>
        <w:spacing w:after="200" w:lineRule="auto"/>
        <w:ind w:left="0" w:right="558.000000000000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53">
      <w:pPr>
        <w:ind w:left="1098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98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