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777777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2022-2023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43A38AE5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1C4B7F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2/20/2023"/>
            </w:textInput>
          </w:ffData>
        </w:fldChar>
      </w:r>
      <w:bookmarkStart w:id="0" w:name="Text2"/>
      <w:r w:rsidR="001C4B7F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1C4B7F">
        <w:rPr>
          <w:rFonts w:ascii="Helvetica Neue" w:hAnsi="Helvetica Neue" w:cs="Futura Medium"/>
          <w:sz w:val="28"/>
          <w:szCs w:val="28"/>
          <w:u w:val="single"/>
        </w:rPr>
      </w:r>
      <w:r w:rsidR="001C4B7F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1C4B7F">
        <w:rPr>
          <w:rFonts w:ascii="Helvetica Neue" w:hAnsi="Helvetica Neue" w:cs="Futura Medium"/>
          <w:noProof/>
          <w:sz w:val="28"/>
          <w:szCs w:val="28"/>
          <w:u w:val="single"/>
        </w:rPr>
        <w:t>2/20/2023</w:t>
      </w:r>
      <w:r w:rsidR="001C4B7F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051030D5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854417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revor Hale"/>
            </w:textInput>
          </w:ffData>
        </w:fldChar>
      </w:r>
      <w:bookmarkStart w:id="1" w:name="Text3"/>
      <w:r w:rsidR="00854417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854417">
        <w:rPr>
          <w:rFonts w:ascii="Helvetica Neue" w:hAnsi="Helvetica Neue" w:cs="Futura Medium"/>
          <w:sz w:val="28"/>
          <w:szCs w:val="28"/>
          <w:u w:val="single"/>
        </w:rPr>
      </w:r>
      <w:r w:rsidR="00854417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854417">
        <w:rPr>
          <w:rFonts w:ascii="Helvetica Neue" w:hAnsi="Helvetica Neue" w:cs="Futura Medium"/>
          <w:noProof/>
          <w:sz w:val="28"/>
          <w:szCs w:val="28"/>
          <w:u w:val="single"/>
        </w:rPr>
        <w:t>Trevor Hale</w:t>
      </w:r>
      <w:r w:rsidR="00854417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12A1C57B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17AEBF11" w:rsidR="009D5D40" w:rsidRPr="008123CE" w:rsidRDefault="001D7AF1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  <w:r w:rsidR="000C14E1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bookmarkStart w:id="2" w:name="Dropdown1"/>
            <w:r w:rsidR="000C14E1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C14E1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C14E1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3E8397B8" w:rsidR="009D5D40" w:rsidRPr="008123CE" w:rsidRDefault="001D7AF1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59603FD0" w:rsidR="009D5D40" w:rsidRPr="008123CE" w:rsidRDefault="001D7AF1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430899C2" w:rsidR="009D5D40" w:rsidRPr="008123CE" w:rsidRDefault="001D7AF1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NA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3BFF74BA" w:rsidR="009D5D40" w:rsidRPr="008123CE" w:rsidRDefault="001D7AF1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522DE7D3" w:rsidR="009D5D40" w:rsidRPr="008123CE" w:rsidRDefault="001D7AF1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B06" w14:textId="77777777" w:rsidR="009D5D40" w:rsidRDefault="003358A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</w:t>
            </w:r>
            <w:r w:rsidR="00DE72F0">
              <w:rPr>
                <w:rFonts w:ascii="Helvetica Neue" w:eastAsia="Times New Roman" w:hAnsi="Helvetica Neue" w:cs="Arial"/>
                <w:sz w:val="20"/>
                <w:szCs w:val="20"/>
              </w:rPr>
              <w:t>hart</w:t>
            </w:r>
          </w:p>
          <w:p w14:paraId="4FCD9A7D" w14:textId="77777777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462364D7" w:rsidR="009D5D40" w:rsidRPr="008123CE" w:rsidRDefault="001D7AF1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70AE83B2" w:rsidR="003358A6" w:rsidRPr="008123CE" w:rsidRDefault="006132CC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6115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168C1090" w14:textId="77777777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1664250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71FF2C30" w:rsidR="009D5D40" w:rsidRPr="008123CE" w:rsidRDefault="006132C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5650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3854065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0A850CA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654F1643" w:rsidR="009D5D40" w:rsidRPr="008123CE" w:rsidRDefault="006132CC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24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1377ACED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2615E6AD" w:rsidR="009D5D40" w:rsidRPr="008123CE" w:rsidRDefault="006132C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0B80758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313F48A0" w:rsidR="009D5D40" w:rsidRPr="008123CE" w:rsidRDefault="006132CC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Jacob Pendergast</w:t>
            </w:r>
          </w:p>
          <w:p w14:paraId="5AA72C9B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63D1EA6E" w:rsidR="009D5D40" w:rsidRPr="008123CE" w:rsidRDefault="006132C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B89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77777777" w:rsidR="004F79D3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3AC2834F" w:rsidR="009D5D40" w:rsidRPr="008123CE" w:rsidRDefault="00DD7C5E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12F3CFFB" w:rsidR="009D5D40" w:rsidRPr="008123CE" w:rsidRDefault="006132CC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CAA" w14:textId="77777777" w:rsidR="009D5D40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4F1BAAC3" w14:textId="77777777" w:rsidR="009D5D40" w:rsidRPr="008123CE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071B62AB" w:rsidR="009D5D40" w:rsidRPr="008123CE" w:rsidRDefault="006132CC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 w:rsidR="0090241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02D2FF39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104E65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"/>
      <w:r w:rsidR="00104E65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104E65">
        <w:rPr>
          <w:rFonts w:ascii="Helvetica Neue" w:eastAsia="Times New Roman" w:hAnsi="Helvetica Neue" w:cs="Calibri"/>
          <w:u w:val="single"/>
        </w:rPr>
      </w:r>
      <w:r w:rsidR="00104E65">
        <w:rPr>
          <w:rFonts w:ascii="Helvetica Neue" w:eastAsia="Times New Roman" w:hAnsi="Helvetica Neue" w:cs="Calibri"/>
          <w:u w:val="single"/>
        </w:rPr>
        <w:fldChar w:fldCharType="end"/>
      </w:r>
      <w:bookmarkEnd w:id="3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4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00000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000000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833C7D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24101918" w14:textId="3C49ECB8" w:rsidR="00833C7D" w:rsidRDefault="00572950" w:rsidP="00AC3CA0">
      <w:p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 w:rsidRPr="00572950">
        <w:rPr>
          <w:rFonts w:ascii="Helvetica Neue" w:eastAsia="Times New Roman" w:hAnsi="Helvetica Neue" w:cs="Calibri"/>
          <w:sz w:val="22"/>
          <w:szCs w:val="22"/>
        </w:rPr>
        <w:t xml:space="preserve">Approved by unanimous </w:t>
      </w:r>
      <w:proofErr w:type="gramStart"/>
      <w:r w:rsidRPr="00572950">
        <w:rPr>
          <w:rFonts w:ascii="Helvetica Neue" w:eastAsia="Times New Roman" w:hAnsi="Helvetica Neue" w:cs="Calibri"/>
          <w:sz w:val="22"/>
          <w:szCs w:val="22"/>
        </w:rPr>
        <w:t>vote</w:t>
      </w:r>
      <w:proofErr w:type="gramEnd"/>
    </w:p>
    <w:p w14:paraId="7486A5DE" w14:textId="77777777" w:rsidR="00572950" w:rsidRPr="00572950" w:rsidRDefault="00572950" w:rsidP="00AC3CA0">
      <w:p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582BD6E7" w14:textId="3A899F2F" w:rsidR="00104E65" w:rsidRPr="00104E65" w:rsidRDefault="00FC6DA8" w:rsidP="00104E65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Presentation:</w:t>
      </w:r>
      <w:r w:rsidR="00963537"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 xml:space="preserve"> </w:t>
      </w:r>
    </w:p>
    <w:p w14:paraId="155F5CF1" w14:textId="06512B43" w:rsidR="00104E65" w:rsidRPr="00572950" w:rsidRDefault="00254BC5" w:rsidP="00104E65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8"/>
          <w:szCs w:val="28"/>
        </w:rPr>
      </w:pPr>
      <w:r w:rsidRPr="00572950">
        <w:rPr>
          <w:rFonts w:ascii="Helvetica Neue" w:eastAsia="Times New Roman" w:hAnsi="Helvetica Neue" w:cs="Calibri"/>
          <w:sz w:val="28"/>
          <w:szCs w:val="28"/>
        </w:rPr>
        <w:t>Covered Transit Shelters</w:t>
      </w:r>
    </w:p>
    <w:p w14:paraId="49303885" w14:textId="74AE7B15" w:rsidR="00254BC5" w:rsidRDefault="00254BC5" w:rsidP="00254BC5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No current source of funding other than ATFAB</w:t>
      </w:r>
    </w:p>
    <w:p w14:paraId="04CC49CB" w14:textId="447BD971" w:rsidR="00254BC5" w:rsidRDefault="00A639EF" w:rsidP="00254BC5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It’s a </w:t>
      </w:r>
      <w:proofErr w:type="spellStart"/>
      <w:r w:rsidR="00EF1959">
        <w:rPr>
          <w:rFonts w:ascii="Helvetica Neue" w:eastAsia="Times New Roman" w:hAnsi="Helvetica Neue" w:cs="Calibri"/>
          <w:sz w:val="22"/>
          <w:szCs w:val="22"/>
        </w:rPr>
        <w:t>T</w:t>
      </w:r>
      <w:r>
        <w:rPr>
          <w:rFonts w:ascii="Helvetica Neue" w:eastAsia="Times New Roman" w:hAnsi="Helvetica Neue" w:cs="Calibri"/>
          <w:sz w:val="22"/>
          <w:szCs w:val="22"/>
        </w:rPr>
        <w:t>ransfort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 goal to get covered shelters all over FC—funded through advertising on</w:t>
      </w:r>
      <w:r w:rsidR="003C4318">
        <w:rPr>
          <w:rFonts w:ascii="Helvetica Neue" w:eastAsia="Times New Roman" w:hAnsi="Helvetica Neue" w:cs="Calibri"/>
          <w:sz w:val="22"/>
          <w:szCs w:val="22"/>
        </w:rPr>
        <w:t xml:space="preserve"> the</w:t>
      </w:r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shelters</w:t>
      </w:r>
      <w:proofErr w:type="gramEnd"/>
    </w:p>
    <w:p w14:paraId="441988A0" w14:textId="71116FD2" w:rsidR="00A639EF" w:rsidRDefault="00A639EF" w:rsidP="00A639E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Advertising rules on campus make this difficult</w:t>
      </w:r>
    </w:p>
    <w:p w14:paraId="0AE590A9" w14:textId="01FC76C9" w:rsidR="00A639EF" w:rsidRDefault="001E44B8" w:rsidP="00645A9F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Transportation framework in master plan aims at moving parking lots to the edge of campus. Center of campus prioritized for ped</w:t>
      </w:r>
      <w:r w:rsidR="00EF1959">
        <w:rPr>
          <w:rFonts w:ascii="Helvetica Neue" w:eastAsia="Times New Roman" w:hAnsi="Helvetica Neue" w:cs="Calibri"/>
          <w:sz w:val="22"/>
          <w:szCs w:val="22"/>
        </w:rPr>
        <w:t>estrian</w:t>
      </w:r>
      <w:r>
        <w:rPr>
          <w:rFonts w:ascii="Helvetica Neue" w:eastAsia="Times New Roman" w:hAnsi="Helvetica Neue" w:cs="Calibri"/>
          <w:sz w:val="22"/>
          <w:szCs w:val="22"/>
        </w:rPr>
        <w:t xml:space="preserve">s and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bikes</w:t>
      </w:r>
      <w:proofErr w:type="gramEnd"/>
    </w:p>
    <w:p w14:paraId="4E90E5F7" w14:textId="4BD38E45" w:rsidR="002A0AC3" w:rsidRPr="00A742CC" w:rsidRDefault="002A0AC3" w:rsidP="00A742CC">
      <w:pPr>
        <w:ind w:left="360" w:firstLine="720"/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 w:rsidRPr="00A742CC">
        <w:rPr>
          <w:rFonts w:ascii="Helvetica Neue" w:eastAsia="Times New Roman" w:hAnsi="Helvetica Neue" w:cs="Calibri"/>
          <w:sz w:val="22"/>
          <w:szCs w:val="22"/>
        </w:rPr>
        <w:t xml:space="preserve">Around the horn is the most utilized transportation option in </w:t>
      </w:r>
      <w:proofErr w:type="spellStart"/>
      <w:r w:rsidRPr="00A742CC">
        <w:rPr>
          <w:rFonts w:ascii="Helvetica Neue" w:eastAsia="Times New Roman" w:hAnsi="Helvetica Neue" w:cs="Calibri"/>
          <w:sz w:val="22"/>
          <w:szCs w:val="22"/>
        </w:rPr>
        <w:t>Transfort</w:t>
      </w:r>
      <w:proofErr w:type="spellEnd"/>
      <w:r w:rsidR="003D1D47">
        <w:rPr>
          <w:rFonts w:ascii="Helvetica Neue" w:eastAsia="Times New Roman" w:hAnsi="Helvetica Neue" w:cs="Calibri"/>
          <w:sz w:val="22"/>
          <w:szCs w:val="22"/>
        </w:rPr>
        <w:t xml:space="preserve"> system</w:t>
      </w:r>
    </w:p>
    <w:p w14:paraId="707512E2" w14:textId="0A6A6B18" w:rsidR="002A0AC3" w:rsidRDefault="002A0AC3" w:rsidP="002A0AC3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Demand is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increasing</w:t>
      </w:r>
      <w:proofErr w:type="gramEnd"/>
    </w:p>
    <w:p w14:paraId="0ED1606C" w14:textId="50873171" w:rsidR="00A742CC" w:rsidRPr="001E2740" w:rsidRDefault="00A742CC" w:rsidP="00450A60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The MAX provides a </w:t>
      </w:r>
      <w:r w:rsidR="00EF1959">
        <w:rPr>
          <w:rFonts w:ascii="Helvetica Neue" w:eastAsia="Times New Roman" w:hAnsi="Helvetica Neue" w:cs="Calibri"/>
          <w:sz w:val="22"/>
          <w:szCs w:val="22"/>
        </w:rPr>
        <w:t>crucial</w:t>
      </w:r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link</w:t>
      </w:r>
      <w:proofErr w:type="gramEnd"/>
    </w:p>
    <w:p w14:paraId="5C1865BF" w14:textId="6E5FBDFC" w:rsidR="001E2740" w:rsidRPr="001E2740" w:rsidRDefault="001E2740" w:rsidP="001E2740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Current </w:t>
      </w:r>
      <w:proofErr w:type="spellStart"/>
      <w:r w:rsidR="00EF1959">
        <w:rPr>
          <w:rFonts w:ascii="Helvetica Neue" w:eastAsia="Times New Roman" w:hAnsi="Helvetica Neue" w:cs="Calibri"/>
          <w:sz w:val="22"/>
          <w:szCs w:val="22"/>
        </w:rPr>
        <w:t>T</w:t>
      </w:r>
      <w:r>
        <w:rPr>
          <w:rFonts w:ascii="Helvetica Neue" w:eastAsia="Times New Roman" w:hAnsi="Helvetica Neue" w:cs="Calibri"/>
          <w:sz w:val="22"/>
          <w:szCs w:val="22"/>
        </w:rPr>
        <w:t>rans</w:t>
      </w:r>
      <w:r w:rsidR="00EF1959">
        <w:rPr>
          <w:rFonts w:ascii="Helvetica Neue" w:eastAsia="Times New Roman" w:hAnsi="Helvetica Neue" w:cs="Calibri"/>
          <w:sz w:val="22"/>
          <w:szCs w:val="22"/>
        </w:rPr>
        <w:t>for</w:t>
      </w:r>
      <w:r>
        <w:rPr>
          <w:rFonts w:ascii="Helvetica Neue" w:eastAsia="Times New Roman" w:hAnsi="Helvetica Neue" w:cs="Calibri"/>
          <w:sz w:val="22"/>
          <w:szCs w:val="22"/>
        </w:rPr>
        <w:t>t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r w:rsidR="00CE0BB0">
        <w:rPr>
          <w:rFonts w:ascii="Helvetica Neue" w:eastAsia="Times New Roman" w:hAnsi="Helvetica Neue" w:cs="Calibri"/>
          <w:sz w:val="22"/>
          <w:szCs w:val="22"/>
        </w:rPr>
        <w:t>stops (unsheltered)</w:t>
      </w:r>
    </w:p>
    <w:p w14:paraId="4B7ACD90" w14:textId="3ECF8EF7" w:rsidR="001E2740" w:rsidRPr="001E2740" w:rsidRDefault="001E2740" w:rsidP="001E2740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>Simple sign</w:t>
      </w:r>
    </w:p>
    <w:p w14:paraId="5E794C1A" w14:textId="49415901" w:rsidR="001E2740" w:rsidRPr="001E2740" w:rsidRDefault="001E2740" w:rsidP="001E2740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>Sometimes a bench</w:t>
      </w:r>
    </w:p>
    <w:p w14:paraId="04815835" w14:textId="56EAB943" w:rsidR="001E2740" w:rsidRPr="001E2740" w:rsidRDefault="001E2740" w:rsidP="001E2740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1E2740">
        <w:rPr>
          <w:rFonts w:ascii="Helvetica Neue" w:eastAsia="Times New Roman" w:hAnsi="Helvetica Neue" w:cs="Calibri"/>
          <w:sz w:val="22"/>
          <w:szCs w:val="22"/>
        </w:rPr>
        <w:t>R</w:t>
      </w:r>
      <w:r w:rsidR="00EF1959">
        <w:rPr>
          <w:rFonts w:ascii="Helvetica Neue" w:eastAsia="Times New Roman" w:hAnsi="Helvetica Neue" w:cs="Calibri"/>
          <w:sz w:val="22"/>
          <w:szCs w:val="22"/>
        </w:rPr>
        <w:t>eal-</w:t>
      </w:r>
      <w:r w:rsidRPr="001E2740">
        <w:rPr>
          <w:rFonts w:ascii="Helvetica Neue" w:eastAsia="Times New Roman" w:hAnsi="Helvetica Neue" w:cs="Calibri"/>
          <w:sz w:val="22"/>
          <w:szCs w:val="22"/>
        </w:rPr>
        <w:t xml:space="preserve">time bus info via </w:t>
      </w:r>
      <w:r w:rsidR="00CE0BB0">
        <w:rPr>
          <w:rFonts w:ascii="Helvetica Neue" w:eastAsia="Times New Roman" w:hAnsi="Helvetica Neue" w:cs="Calibri"/>
          <w:sz w:val="22"/>
          <w:szCs w:val="22"/>
        </w:rPr>
        <w:t>QR</w:t>
      </w:r>
      <w:r w:rsidRPr="001E2740">
        <w:rPr>
          <w:rFonts w:ascii="Helvetica Neue" w:eastAsia="Times New Roman" w:hAnsi="Helvetica Neue" w:cs="Calibri"/>
          <w:sz w:val="22"/>
          <w:szCs w:val="22"/>
        </w:rPr>
        <w:t xml:space="preserve"> code or tex</w:t>
      </w:r>
      <w:r>
        <w:rPr>
          <w:rFonts w:ascii="Helvetica Neue" w:eastAsia="Times New Roman" w:hAnsi="Helvetica Neue" w:cs="Calibri"/>
          <w:sz w:val="22"/>
          <w:szCs w:val="22"/>
        </w:rPr>
        <w:t>t</w:t>
      </w:r>
      <w:r w:rsidR="00CE0BB0">
        <w:rPr>
          <w:rFonts w:ascii="Helvetica Neue" w:eastAsia="Times New Roman" w:hAnsi="Helvetica Neue" w:cs="Calibri"/>
          <w:sz w:val="22"/>
          <w:szCs w:val="22"/>
        </w:rPr>
        <w:t xml:space="preserve"> message updates</w:t>
      </w:r>
    </w:p>
    <w:p w14:paraId="1E2BF6CB" w14:textId="763552A0" w:rsidR="001E2740" w:rsidRPr="009A47E4" w:rsidRDefault="00AB4F25" w:rsidP="001E2740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>Lighting</w:t>
      </w:r>
    </w:p>
    <w:p w14:paraId="788E2808" w14:textId="5AB219CA" w:rsidR="009A47E4" w:rsidRPr="009A47E4" w:rsidRDefault="009A47E4" w:rsidP="001E2740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>Criticized for lack of signage and</w:t>
      </w:r>
      <w:r w:rsidR="00AB4F25">
        <w:rPr>
          <w:rFonts w:ascii="Helvetica Neue" w:eastAsia="Times New Roman" w:hAnsi="Helvetica Neue" w:cs="Calibri"/>
          <w:sz w:val="22"/>
          <w:szCs w:val="22"/>
        </w:rPr>
        <w:t xml:space="preserve">/or </w:t>
      </w:r>
      <w:proofErr w:type="gramStart"/>
      <w:r w:rsidR="00AB4F25">
        <w:rPr>
          <w:rFonts w:ascii="Helvetica Neue" w:eastAsia="Times New Roman" w:hAnsi="Helvetica Neue" w:cs="Calibri"/>
          <w:sz w:val="22"/>
          <w:szCs w:val="22"/>
        </w:rPr>
        <w:t>benches</w:t>
      </w:r>
      <w:proofErr w:type="gramEnd"/>
    </w:p>
    <w:p w14:paraId="6EF93CDD" w14:textId="404B73EC" w:rsidR="009A47E4" w:rsidRPr="004F3F48" w:rsidRDefault="004F3F48" w:rsidP="004F3F4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>Shelters</w:t>
      </w:r>
    </w:p>
    <w:p w14:paraId="1FA1C2D4" w14:textId="0EE22908" w:rsidR="004F3F48" w:rsidRPr="004F3F48" w:rsidRDefault="004F3F48" w:rsidP="004F3F48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>Bench</w:t>
      </w:r>
    </w:p>
    <w:p w14:paraId="74F5DEBC" w14:textId="542C76FE" w:rsidR="004F3F48" w:rsidRPr="004F3F48" w:rsidRDefault="004F3F48" w:rsidP="004F3F48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City uses sloped top, campus uses a slant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top</w:t>
      </w:r>
      <w:proofErr w:type="gramEnd"/>
    </w:p>
    <w:p w14:paraId="02524FAE" w14:textId="63AC26E9" w:rsidR="004F3F48" w:rsidRPr="001767C3" w:rsidRDefault="004F3F48" w:rsidP="004F3F48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Solar panels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powers</w:t>
      </w:r>
      <w:proofErr w:type="gramEnd"/>
      <w:r>
        <w:rPr>
          <w:rFonts w:ascii="Helvetica Neue" w:eastAsia="Times New Roman" w:hAnsi="Helvetica Neue" w:cs="Calibri"/>
          <w:sz w:val="22"/>
          <w:szCs w:val="22"/>
        </w:rPr>
        <w:t xml:space="preserve"> the bus info system</w:t>
      </w:r>
      <w:r w:rsidR="001767C3">
        <w:rPr>
          <w:rFonts w:ascii="Helvetica Neue" w:eastAsia="Times New Roman" w:hAnsi="Helvetica Neue" w:cs="Calibri"/>
          <w:sz w:val="22"/>
          <w:szCs w:val="22"/>
        </w:rPr>
        <w:t xml:space="preserve"> and lighting</w:t>
      </w:r>
    </w:p>
    <w:p w14:paraId="47E8E3C9" w14:textId="16F85AC4" w:rsidR="001767C3" w:rsidRPr="004F3F48" w:rsidRDefault="001767C3" w:rsidP="004F3F48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sz w:val="22"/>
          <w:szCs w:val="22"/>
        </w:rPr>
        <w:t>benefits</w:t>
      </w:r>
    </w:p>
    <w:p w14:paraId="16E25DCE" w14:textId="17396D28" w:rsidR="004F3F48" w:rsidRPr="001767C3" w:rsidRDefault="001767C3" w:rsidP="001767C3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 w:rsidRPr="001767C3">
        <w:rPr>
          <w:rFonts w:ascii="Helvetica Neue" w:eastAsia="Times New Roman" w:hAnsi="Helvetica Neue" w:cs="Calibri"/>
          <w:sz w:val="22"/>
          <w:szCs w:val="22"/>
        </w:rPr>
        <w:t>protection form weather</w:t>
      </w:r>
      <w:r>
        <w:rPr>
          <w:rFonts w:ascii="Helvetica Neue" w:eastAsia="Times New Roman" w:hAnsi="Helvetica Neue" w:cs="Calibri"/>
          <w:sz w:val="22"/>
          <w:szCs w:val="22"/>
        </w:rPr>
        <w:t>/wind</w:t>
      </w:r>
    </w:p>
    <w:p w14:paraId="15AFE7E5" w14:textId="53926CD1" w:rsidR="001767C3" w:rsidRDefault="001767C3" w:rsidP="001767C3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wayfinding</w:t>
      </w:r>
      <w:r w:rsidR="00EF1959">
        <w:rPr>
          <w:rFonts w:ascii="Helvetica Neue" w:eastAsia="Times New Roman" w:hAnsi="Helvetica Neue" w:cs="Calibri"/>
          <w:sz w:val="22"/>
          <w:szCs w:val="22"/>
        </w:rPr>
        <w:t xml:space="preserve">- makes it easy to see and understand what it </w:t>
      </w:r>
      <w:proofErr w:type="gramStart"/>
      <w:r w:rsidR="00EF1959">
        <w:rPr>
          <w:rFonts w:ascii="Helvetica Neue" w:eastAsia="Times New Roman" w:hAnsi="Helvetica Neue" w:cs="Calibri"/>
          <w:sz w:val="22"/>
          <w:szCs w:val="22"/>
        </w:rPr>
        <w:t>is</w:t>
      </w:r>
      <w:proofErr w:type="gramEnd"/>
    </w:p>
    <w:p w14:paraId="13B1BA63" w14:textId="49E50281" w:rsidR="00F77F93" w:rsidRDefault="00A10A42" w:rsidP="001767C3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commonality</w:t>
      </w:r>
      <w:r w:rsidR="00F77F93">
        <w:rPr>
          <w:rFonts w:ascii="Helvetica Neue" w:eastAsia="Times New Roman" w:hAnsi="Helvetica Neue" w:cs="Calibri"/>
          <w:sz w:val="22"/>
          <w:szCs w:val="22"/>
        </w:rPr>
        <w:t xml:space="preserve"> with city </w:t>
      </w:r>
      <w:proofErr w:type="spellStart"/>
      <w:r>
        <w:rPr>
          <w:rFonts w:ascii="Helvetica Neue" w:eastAsia="Times New Roman" w:hAnsi="Helvetica Neue" w:cs="Calibri"/>
          <w:sz w:val="22"/>
          <w:szCs w:val="22"/>
        </w:rPr>
        <w:t>T</w:t>
      </w:r>
      <w:r w:rsidR="00F77F93">
        <w:rPr>
          <w:rFonts w:ascii="Helvetica Neue" w:eastAsia="Times New Roman" w:hAnsi="Helvetica Neue" w:cs="Calibri"/>
          <w:sz w:val="22"/>
          <w:szCs w:val="22"/>
        </w:rPr>
        <w:t>rans</w:t>
      </w:r>
      <w:r w:rsidR="009E1381">
        <w:rPr>
          <w:rFonts w:ascii="Helvetica Neue" w:eastAsia="Times New Roman" w:hAnsi="Helvetica Neue" w:cs="Calibri"/>
          <w:sz w:val="22"/>
          <w:szCs w:val="22"/>
        </w:rPr>
        <w:t>f</w:t>
      </w:r>
      <w:r w:rsidR="00F77F93">
        <w:rPr>
          <w:rFonts w:ascii="Helvetica Neue" w:eastAsia="Times New Roman" w:hAnsi="Helvetica Neue" w:cs="Calibri"/>
          <w:sz w:val="22"/>
          <w:szCs w:val="22"/>
        </w:rPr>
        <w:t>ort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stops</w:t>
      </w:r>
      <w:proofErr w:type="gramEnd"/>
    </w:p>
    <w:p w14:paraId="6FA02B48" w14:textId="6CA2D341" w:rsidR="00F77F93" w:rsidRDefault="009E1381" w:rsidP="001767C3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supports ADA</w:t>
      </w:r>
    </w:p>
    <w:p w14:paraId="01EEF67F" w14:textId="2FE4B327" w:rsidR="009E1381" w:rsidRDefault="009E1381" w:rsidP="009E1381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Real time bus arrival info</w:t>
      </w:r>
    </w:p>
    <w:p w14:paraId="32E7E258" w14:textId="542F56DD" w:rsidR="009E1381" w:rsidRDefault="009E1381" w:rsidP="009E1381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Low power</w:t>
      </w:r>
      <w:r w:rsidR="00CE6582">
        <w:rPr>
          <w:rFonts w:ascii="Helvetica Neue" w:eastAsia="Times New Roman" w:hAnsi="Helvetica Neue" w:cs="Calibri"/>
          <w:sz w:val="22"/>
          <w:szCs w:val="22"/>
        </w:rPr>
        <w:t>- from solar panel</w:t>
      </w:r>
    </w:p>
    <w:p w14:paraId="050C067B" w14:textId="2858EC2F" w:rsidR="00CE6582" w:rsidRDefault="00CE6582" w:rsidP="009E1381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Cell communication with </w:t>
      </w:r>
      <w:proofErr w:type="spellStart"/>
      <w:r w:rsidR="00A10A42">
        <w:rPr>
          <w:rFonts w:ascii="Helvetica Neue" w:eastAsia="Times New Roman" w:hAnsi="Helvetica Neue" w:cs="Calibri"/>
          <w:sz w:val="22"/>
          <w:szCs w:val="22"/>
        </w:rPr>
        <w:t>T</w:t>
      </w:r>
      <w:r>
        <w:rPr>
          <w:rFonts w:ascii="Helvetica Neue" w:eastAsia="Times New Roman" w:hAnsi="Helvetica Neue" w:cs="Calibri"/>
          <w:sz w:val="22"/>
          <w:szCs w:val="22"/>
        </w:rPr>
        <w:t>rans</w:t>
      </w:r>
      <w:r w:rsidR="00A10A42">
        <w:rPr>
          <w:rFonts w:ascii="Helvetica Neue" w:eastAsia="Times New Roman" w:hAnsi="Helvetica Neue" w:cs="Calibri"/>
          <w:sz w:val="22"/>
          <w:szCs w:val="22"/>
        </w:rPr>
        <w:t>for</w:t>
      </w:r>
      <w:r>
        <w:rPr>
          <w:rFonts w:ascii="Helvetica Neue" w:eastAsia="Times New Roman" w:hAnsi="Helvetica Neue" w:cs="Calibri"/>
          <w:sz w:val="22"/>
          <w:szCs w:val="22"/>
        </w:rPr>
        <w:t>t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 hub</w:t>
      </w:r>
    </w:p>
    <w:p w14:paraId="7739982A" w14:textId="4479250F" w:rsidR="00CE6582" w:rsidRDefault="00CE6582" w:rsidP="009E1381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Audible messaging for hearing impaired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persons</w:t>
      </w:r>
      <w:proofErr w:type="gramEnd"/>
    </w:p>
    <w:p w14:paraId="3E595630" w14:textId="6645E08C" w:rsidR="001843C4" w:rsidRPr="00276895" w:rsidRDefault="00983BDB" w:rsidP="00CE6582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276895">
        <w:rPr>
          <w:rFonts w:ascii="Helvetica Neue" w:eastAsia="Times New Roman" w:hAnsi="Helvetica Neue" w:cs="Calibri"/>
          <w:b/>
          <w:bCs/>
          <w:sz w:val="22"/>
          <w:szCs w:val="22"/>
        </w:rPr>
        <w:t xml:space="preserve">5 proposed locations for new shelters, 9 </w:t>
      </w:r>
      <w:r w:rsidR="004F3B14" w:rsidRPr="00276895">
        <w:rPr>
          <w:rFonts w:ascii="Helvetica Neue" w:eastAsia="Times New Roman" w:hAnsi="Helvetica Neue" w:cs="Calibri"/>
          <w:b/>
          <w:bCs/>
          <w:sz w:val="22"/>
          <w:szCs w:val="22"/>
        </w:rPr>
        <w:t>already funded (built by winter 2023)</w:t>
      </w:r>
    </w:p>
    <w:p w14:paraId="7A3C0411" w14:textId="4C57C483" w:rsidR="00EC52F9" w:rsidRPr="00276895" w:rsidRDefault="00462594" w:rsidP="00EC52F9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2"/>
          <w:szCs w:val="22"/>
        </w:rPr>
      </w:pPr>
      <w:r w:rsidRPr="00276895">
        <w:rPr>
          <w:rFonts w:ascii="Helvetica Neue" w:eastAsia="Times New Roman" w:hAnsi="Helvetica Neue" w:cs="Calibri"/>
          <w:b/>
          <w:bCs/>
          <w:sz w:val="22"/>
          <w:szCs w:val="22"/>
        </w:rPr>
        <w:t>$</w:t>
      </w:r>
      <w:r w:rsidR="00EC52F9" w:rsidRPr="00276895">
        <w:rPr>
          <w:rFonts w:ascii="Helvetica Neue" w:eastAsia="Times New Roman" w:hAnsi="Helvetica Neue" w:cs="Calibri"/>
          <w:b/>
          <w:bCs/>
          <w:sz w:val="22"/>
          <w:szCs w:val="22"/>
        </w:rPr>
        <w:t>300k request for 5 shelters</w:t>
      </w:r>
      <w:r w:rsidRPr="00276895">
        <w:rPr>
          <w:rFonts w:ascii="Helvetica Neue" w:eastAsia="Times New Roman" w:hAnsi="Helvetica Neue" w:cs="Calibri"/>
          <w:b/>
          <w:bCs/>
          <w:sz w:val="22"/>
          <w:szCs w:val="22"/>
        </w:rPr>
        <w:t xml:space="preserve">--- scalable project, can accommodate for budget </w:t>
      </w:r>
      <w:proofErr w:type="gramStart"/>
      <w:r w:rsidRPr="00276895">
        <w:rPr>
          <w:rFonts w:ascii="Helvetica Neue" w:eastAsia="Times New Roman" w:hAnsi="Helvetica Neue" w:cs="Calibri"/>
          <w:b/>
          <w:bCs/>
          <w:sz w:val="22"/>
          <w:szCs w:val="22"/>
        </w:rPr>
        <w:t>flexing</w:t>
      </w:r>
      <w:proofErr w:type="gramEnd"/>
    </w:p>
    <w:p w14:paraId="1697EE4F" w14:textId="0E26B818" w:rsidR="0086060E" w:rsidRDefault="0086060E" w:rsidP="00EC52F9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A10A42">
        <w:rPr>
          <w:rFonts w:ascii="Helvetica Neue" w:eastAsia="Times New Roman" w:hAnsi="Helvetica Neue" w:cs="Calibri"/>
          <w:sz w:val="22"/>
          <w:szCs w:val="22"/>
        </w:rPr>
        <w:t xml:space="preserve">uestion </w:t>
      </w:r>
      <w:r>
        <w:rPr>
          <w:rFonts w:ascii="Helvetica Neue" w:eastAsia="Times New Roman" w:hAnsi="Helvetica Neue" w:cs="Calibri"/>
          <w:sz w:val="22"/>
          <w:szCs w:val="22"/>
        </w:rPr>
        <w:t>engineering: what is the cost per shelter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279FE261" w14:textId="7906A83E" w:rsidR="0086060E" w:rsidRDefault="0086060E" w:rsidP="0086060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lastRenderedPageBreak/>
        <w:t xml:space="preserve">Around </w:t>
      </w:r>
      <w:r w:rsidR="003D1D47">
        <w:rPr>
          <w:rFonts w:ascii="Helvetica Neue" w:eastAsia="Times New Roman" w:hAnsi="Helvetica Neue" w:cs="Calibri"/>
          <w:sz w:val="22"/>
          <w:szCs w:val="22"/>
        </w:rPr>
        <w:t>$</w:t>
      </w:r>
      <w:r>
        <w:rPr>
          <w:rFonts w:ascii="Helvetica Neue" w:eastAsia="Times New Roman" w:hAnsi="Helvetica Neue" w:cs="Calibri"/>
          <w:sz w:val="22"/>
          <w:szCs w:val="22"/>
        </w:rPr>
        <w:t>60k per shelter, but it dep</w:t>
      </w:r>
      <w:r w:rsidR="000225EB">
        <w:rPr>
          <w:rFonts w:ascii="Helvetica Neue" w:eastAsia="Times New Roman" w:hAnsi="Helvetica Neue" w:cs="Calibri"/>
          <w:sz w:val="22"/>
          <w:szCs w:val="22"/>
        </w:rPr>
        <w:t>e</w:t>
      </w:r>
      <w:r>
        <w:rPr>
          <w:rFonts w:ascii="Helvetica Neue" w:eastAsia="Times New Roman" w:hAnsi="Helvetica Neue" w:cs="Calibri"/>
          <w:sz w:val="22"/>
          <w:szCs w:val="22"/>
        </w:rPr>
        <w:t xml:space="preserve">nds on what </w:t>
      </w:r>
      <w:r w:rsidR="000225EB">
        <w:rPr>
          <w:rFonts w:ascii="Helvetica Neue" w:eastAsia="Times New Roman" w:hAnsi="Helvetica Neue" w:cs="Calibri"/>
          <w:sz w:val="22"/>
          <w:szCs w:val="22"/>
        </w:rPr>
        <w:t>infrastructure</w:t>
      </w:r>
      <w:r>
        <w:rPr>
          <w:rFonts w:ascii="Helvetica Neue" w:eastAsia="Times New Roman" w:hAnsi="Helvetica Neue" w:cs="Calibri"/>
          <w:sz w:val="22"/>
          <w:szCs w:val="22"/>
        </w:rPr>
        <w:t xml:space="preserve"> is already there</w:t>
      </w:r>
      <w:r w:rsidR="00A64945">
        <w:rPr>
          <w:rFonts w:ascii="Helvetica Neue" w:eastAsia="Times New Roman" w:hAnsi="Helvetica Neue" w:cs="Calibri"/>
          <w:sz w:val="22"/>
          <w:szCs w:val="22"/>
        </w:rPr>
        <w:t xml:space="preserve">. </w:t>
      </w:r>
      <w:r w:rsidR="003D1D47">
        <w:rPr>
          <w:rFonts w:ascii="Helvetica Neue" w:eastAsia="Times New Roman" w:hAnsi="Helvetica Neue" w:cs="Calibri"/>
          <w:sz w:val="22"/>
          <w:szCs w:val="22"/>
        </w:rPr>
        <w:t>$</w:t>
      </w:r>
      <w:r w:rsidR="00A64945">
        <w:rPr>
          <w:rFonts w:ascii="Helvetica Neue" w:eastAsia="Times New Roman" w:hAnsi="Helvetica Neue" w:cs="Calibri"/>
          <w:sz w:val="22"/>
          <w:szCs w:val="22"/>
        </w:rPr>
        <w:t xml:space="preserve">8k total cost for digital signage—not needed but </w:t>
      </w:r>
      <w:r w:rsidR="00967260">
        <w:rPr>
          <w:rFonts w:ascii="Helvetica Neue" w:eastAsia="Times New Roman" w:hAnsi="Helvetica Neue" w:cs="Calibri"/>
          <w:sz w:val="22"/>
          <w:szCs w:val="22"/>
        </w:rPr>
        <w:t>nice</w:t>
      </w:r>
      <w:r w:rsidR="00276895">
        <w:rPr>
          <w:rFonts w:ascii="Helvetica Neue" w:eastAsia="Times New Roman" w:hAnsi="Helvetica Neue" w:cs="Calibri"/>
          <w:sz w:val="22"/>
          <w:szCs w:val="22"/>
        </w:rPr>
        <w:t xml:space="preserve"> to have</w:t>
      </w:r>
      <w:r w:rsidR="0090357E">
        <w:rPr>
          <w:rFonts w:ascii="Helvetica Neue" w:eastAsia="Times New Roman" w:hAnsi="Helvetica Neue" w:cs="Calibri"/>
          <w:sz w:val="22"/>
          <w:szCs w:val="22"/>
        </w:rPr>
        <w:t>. Can f</w:t>
      </w:r>
      <w:r w:rsidR="00276895">
        <w:rPr>
          <w:rFonts w:ascii="Helvetica Neue" w:eastAsia="Times New Roman" w:hAnsi="Helvetica Neue" w:cs="Calibri"/>
          <w:sz w:val="22"/>
          <w:szCs w:val="22"/>
        </w:rPr>
        <w:t>it to</w:t>
      </w:r>
      <w:r w:rsidR="0090357E">
        <w:rPr>
          <w:rFonts w:ascii="Helvetica Neue" w:eastAsia="Times New Roman" w:hAnsi="Helvetica Neue" w:cs="Calibri"/>
          <w:sz w:val="22"/>
          <w:szCs w:val="22"/>
        </w:rPr>
        <w:t xml:space="preserve"> budget by removing these signs or </w:t>
      </w:r>
      <w:r w:rsidR="00967260">
        <w:rPr>
          <w:rFonts w:ascii="Helvetica Neue" w:eastAsia="Times New Roman" w:hAnsi="Helvetica Neue" w:cs="Calibri"/>
          <w:sz w:val="22"/>
          <w:szCs w:val="22"/>
        </w:rPr>
        <w:t>simplifying.</w:t>
      </w:r>
    </w:p>
    <w:p w14:paraId="45C80983" w14:textId="2AD37B1C" w:rsidR="0090357E" w:rsidRDefault="0090357E" w:rsidP="0090357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A10A42">
        <w:rPr>
          <w:rFonts w:ascii="Helvetica Neue" w:eastAsia="Times New Roman" w:hAnsi="Helvetica Neue" w:cs="Calibri"/>
          <w:sz w:val="22"/>
          <w:szCs w:val="22"/>
        </w:rPr>
        <w:t>uestion</w:t>
      </w:r>
      <w:r>
        <w:rPr>
          <w:rFonts w:ascii="Helvetica Neue" w:eastAsia="Times New Roman" w:hAnsi="Helvetica Neue" w:cs="Calibri"/>
          <w:sz w:val="22"/>
          <w:szCs w:val="22"/>
        </w:rPr>
        <w:t xml:space="preserve"> Ag sci: if we elected not to fund this project</w:t>
      </w:r>
      <w:r w:rsidR="006B29DB">
        <w:rPr>
          <w:rFonts w:ascii="Helvetica Neue" w:eastAsia="Times New Roman" w:hAnsi="Helvetica Neue" w:cs="Calibri"/>
          <w:sz w:val="22"/>
          <w:szCs w:val="22"/>
        </w:rPr>
        <w:t xml:space="preserve"> fully</w:t>
      </w:r>
      <w:r>
        <w:rPr>
          <w:rFonts w:ascii="Helvetica Neue" w:eastAsia="Times New Roman" w:hAnsi="Helvetica Neue" w:cs="Calibri"/>
          <w:sz w:val="22"/>
          <w:szCs w:val="22"/>
        </w:rPr>
        <w:t>, can these s</w:t>
      </w:r>
      <w:r w:rsidR="006B29DB">
        <w:rPr>
          <w:rFonts w:ascii="Helvetica Neue" w:eastAsia="Times New Roman" w:hAnsi="Helvetica Neue" w:cs="Calibri"/>
          <w:sz w:val="22"/>
          <w:szCs w:val="22"/>
        </w:rPr>
        <w:t>igns</w:t>
      </w:r>
      <w:r>
        <w:rPr>
          <w:rFonts w:ascii="Helvetica Neue" w:eastAsia="Times New Roman" w:hAnsi="Helvetica Neue" w:cs="Calibri"/>
          <w:sz w:val="22"/>
          <w:szCs w:val="22"/>
        </w:rPr>
        <w:t xml:space="preserve"> be installed later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0C36A095" w14:textId="734E719B" w:rsidR="006B29DB" w:rsidRDefault="006B29DB" w:rsidP="006B29DB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Yes, the signs can be plugged in at </w:t>
      </w:r>
      <w:r w:rsidR="00276895">
        <w:rPr>
          <w:rFonts w:ascii="Helvetica Neue" w:eastAsia="Times New Roman" w:hAnsi="Helvetica Neue" w:cs="Calibri"/>
          <w:sz w:val="22"/>
          <w:szCs w:val="22"/>
        </w:rPr>
        <w:t>a later</w:t>
      </w:r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time</w:t>
      </w:r>
      <w:proofErr w:type="gramEnd"/>
    </w:p>
    <w:p w14:paraId="32816082" w14:textId="4C6DC961" w:rsidR="006B29DB" w:rsidRDefault="006B29DB" w:rsidP="006B29D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A10A42">
        <w:rPr>
          <w:rFonts w:ascii="Helvetica Neue" w:eastAsia="Times New Roman" w:hAnsi="Helvetica Neue" w:cs="Calibri"/>
          <w:sz w:val="22"/>
          <w:szCs w:val="22"/>
        </w:rPr>
        <w:t>uestion Business</w:t>
      </w:r>
      <w:r>
        <w:rPr>
          <w:rFonts w:ascii="Helvetica Neue" w:eastAsia="Times New Roman" w:hAnsi="Helvetica Neue" w:cs="Calibri"/>
          <w:sz w:val="22"/>
          <w:szCs w:val="22"/>
        </w:rPr>
        <w:t xml:space="preserve">: </w:t>
      </w:r>
      <w:r w:rsidR="00FA7882">
        <w:rPr>
          <w:rFonts w:ascii="Helvetica Neue" w:eastAsia="Times New Roman" w:hAnsi="Helvetica Neue" w:cs="Calibri"/>
          <w:sz w:val="22"/>
          <w:szCs w:val="22"/>
        </w:rPr>
        <w:t>what’s</w:t>
      </w:r>
      <w:r>
        <w:rPr>
          <w:rFonts w:ascii="Helvetica Neue" w:eastAsia="Times New Roman" w:hAnsi="Helvetica Neue" w:cs="Calibri"/>
          <w:sz w:val="22"/>
          <w:szCs w:val="22"/>
        </w:rPr>
        <w:t xml:space="preserve"> the lifespan for the shelter and its components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17AB8684" w14:textId="63CD349E" w:rsidR="006B29DB" w:rsidRDefault="00F90104" w:rsidP="006B29DB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There are many shelters in FC. Digitals come with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2 year</w:t>
      </w:r>
      <w:proofErr w:type="gramEnd"/>
      <w:r>
        <w:rPr>
          <w:rFonts w:ascii="Helvetica Neue" w:eastAsia="Times New Roman" w:hAnsi="Helvetica Neue" w:cs="Calibri"/>
          <w:sz w:val="22"/>
          <w:szCs w:val="22"/>
        </w:rPr>
        <w:t xml:space="preserve"> warranty</w:t>
      </w:r>
      <w:r w:rsidR="00FA7882">
        <w:rPr>
          <w:rFonts w:ascii="Helvetica Neue" w:eastAsia="Times New Roman" w:hAnsi="Helvetica Neue" w:cs="Calibri"/>
          <w:sz w:val="22"/>
          <w:szCs w:val="22"/>
        </w:rPr>
        <w:t xml:space="preserve">. </w:t>
      </w:r>
    </w:p>
    <w:p w14:paraId="5F5678AD" w14:textId="7B419CEE" w:rsidR="00FA7882" w:rsidRDefault="00FA7882" w:rsidP="00FA7882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19004A">
        <w:rPr>
          <w:rFonts w:ascii="Helvetica Neue" w:eastAsia="Times New Roman" w:hAnsi="Helvetica Neue" w:cs="Calibri"/>
          <w:sz w:val="22"/>
          <w:szCs w:val="22"/>
        </w:rPr>
        <w:t>uestion</w:t>
      </w:r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r w:rsidR="00A10A42">
        <w:rPr>
          <w:rFonts w:ascii="Helvetica Neue" w:eastAsia="Times New Roman" w:hAnsi="Helvetica Neue" w:cs="Calibri"/>
          <w:sz w:val="22"/>
          <w:szCs w:val="22"/>
        </w:rPr>
        <w:t>A</w:t>
      </w:r>
      <w:r>
        <w:rPr>
          <w:rFonts w:ascii="Helvetica Neue" w:eastAsia="Times New Roman" w:hAnsi="Helvetica Neue" w:cs="Calibri"/>
          <w:sz w:val="22"/>
          <w:szCs w:val="22"/>
        </w:rPr>
        <w:t>g sci: how much is maintenance cost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4ED03E0D" w14:textId="73AB07AE" w:rsidR="00FA7882" w:rsidRDefault="00FA7882" w:rsidP="00FA7882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Virtually nothing other than graffiti clean-up</w:t>
      </w:r>
      <w:r w:rsidR="00C14AE4">
        <w:rPr>
          <w:rFonts w:ascii="Helvetica Neue" w:eastAsia="Times New Roman" w:hAnsi="Helvetica Neue" w:cs="Calibri"/>
          <w:sz w:val="22"/>
          <w:szCs w:val="22"/>
        </w:rPr>
        <w:t>. Most things covered under warranty or contingency funds in the account.</w:t>
      </w:r>
    </w:p>
    <w:p w14:paraId="10A8BBE2" w14:textId="43D5CDE3" w:rsidR="00C14AE4" w:rsidRDefault="00C14AE4" w:rsidP="00FA7882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Advisor: damaged shelters are insured by university</w:t>
      </w:r>
    </w:p>
    <w:p w14:paraId="227C5A29" w14:textId="4A59A6AC" w:rsidR="003316A4" w:rsidRDefault="003316A4" w:rsidP="003316A4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What about solar panels?</w:t>
      </w:r>
    </w:p>
    <w:p w14:paraId="1F0C09BB" w14:textId="1936969A" w:rsidR="003316A4" w:rsidRDefault="003316A4" w:rsidP="003316A4">
      <w:pPr>
        <w:pStyle w:val="ListParagraph"/>
        <w:numPr>
          <w:ilvl w:val="3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Snow can cause power issues, but no maintenance costs.</w:t>
      </w:r>
    </w:p>
    <w:p w14:paraId="4ABEC907" w14:textId="327800D6" w:rsidR="004957C9" w:rsidRDefault="007A3DB6" w:rsidP="004957C9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Map</w:t>
      </w:r>
    </w:p>
    <w:p w14:paraId="5D9A0448" w14:textId="05B36CE7" w:rsidR="007A3DB6" w:rsidRDefault="007A3DB6" w:rsidP="007A3DB6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Plum </w:t>
      </w:r>
      <w:proofErr w:type="spellStart"/>
      <w:r>
        <w:rPr>
          <w:rFonts w:ascii="Helvetica Neue" w:eastAsia="Times New Roman" w:hAnsi="Helvetica Neue" w:cs="Calibri"/>
          <w:sz w:val="22"/>
          <w:szCs w:val="22"/>
        </w:rPr>
        <w:t>st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 at HHS project paused due to current </w:t>
      </w:r>
      <w:r w:rsidR="006023CE">
        <w:rPr>
          <w:rFonts w:ascii="Helvetica Neue" w:eastAsia="Times New Roman" w:hAnsi="Helvetica Neue" w:cs="Calibri"/>
          <w:sz w:val="22"/>
          <w:szCs w:val="22"/>
        </w:rPr>
        <w:t>work there. Shelters can be relocated</w:t>
      </w:r>
      <w:r w:rsidR="00A10A42">
        <w:rPr>
          <w:rFonts w:ascii="Helvetica Neue" w:eastAsia="Times New Roman" w:hAnsi="Helvetica Neue" w:cs="Calibri"/>
          <w:sz w:val="22"/>
          <w:szCs w:val="22"/>
        </w:rPr>
        <w:t xml:space="preserve"> if needed.</w:t>
      </w:r>
    </w:p>
    <w:p w14:paraId="59E79B13" w14:textId="5E32612D" w:rsidR="006023CE" w:rsidRDefault="006023CE" w:rsidP="006023C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Advisor: </w:t>
      </w:r>
      <w:r w:rsidR="003D1D47">
        <w:rPr>
          <w:rFonts w:ascii="Helvetica Neue" w:eastAsia="Times New Roman" w:hAnsi="Helvetica Neue" w:cs="Calibri"/>
          <w:sz w:val="22"/>
          <w:szCs w:val="22"/>
        </w:rPr>
        <w:t>F</w:t>
      </w:r>
      <w:r>
        <w:rPr>
          <w:rFonts w:ascii="Helvetica Neue" w:eastAsia="Times New Roman" w:hAnsi="Helvetica Neue" w:cs="Calibri"/>
          <w:sz w:val="22"/>
          <w:szCs w:val="22"/>
        </w:rPr>
        <w:t>oothills</w:t>
      </w:r>
      <w:r w:rsidR="003D1D47">
        <w:rPr>
          <w:rFonts w:ascii="Helvetica Neue" w:eastAsia="Times New Roman" w:hAnsi="Helvetica Neue" w:cs="Calibri"/>
          <w:sz w:val="22"/>
          <w:szCs w:val="22"/>
        </w:rPr>
        <w:t xml:space="preserve"> campus</w:t>
      </w:r>
      <w:r>
        <w:rPr>
          <w:rFonts w:ascii="Helvetica Neue" w:eastAsia="Times New Roman" w:hAnsi="Helvetica Neue" w:cs="Calibri"/>
          <w:sz w:val="22"/>
          <w:szCs w:val="22"/>
        </w:rPr>
        <w:t xml:space="preserve"> has no shelters</w:t>
      </w:r>
      <w:r w:rsidR="0030576B">
        <w:rPr>
          <w:rFonts w:ascii="Helvetica Neue" w:eastAsia="Times New Roman" w:hAnsi="Helvetica Neue" w:cs="Calibri"/>
          <w:sz w:val="22"/>
          <w:szCs w:val="22"/>
        </w:rPr>
        <w:t>. Route serv</w:t>
      </w:r>
      <w:r w:rsidR="003D1D47">
        <w:rPr>
          <w:rFonts w:ascii="Helvetica Neue" w:eastAsia="Times New Roman" w:hAnsi="Helvetica Neue" w:cs="Calibri"/>
          <w:sz w:val="22"/>
          <w:szCs w:val="22"/>
        </w:rPr>
        <w:t>ing</w:t>
      </w:r>
      <w:r w:rsidR="0030576B">
        <w:rPr>
          <w:rFonts w:ascii="Helvetica Neue" w:eastAsia="Times New Roman" w:hAnsi="Helvetica Neue" w:cs="Calibri"/>
          <w:sz w:val="22"/>
          <w:szCs w:val="22"/>
        </w:rPr>
        <w:t xml:space="preserve"> foothills is unreliable. Foothills should get more attention. Research shows that shelters and increased infrastructure in general increase </w:t>
      </w:r>
      <w:proofErr w:type="gramStart"/>
      <w:r w:rsidR="0030576B">
        <w:rPr>
          <w:rFonts w:ascii="Helvetica Neue" w:eastAsia="Times New Roman" w:hAnsi="Helvetica Neue" w:cs="Calibri"/>
          <w:sz w:val="22"/>
          <w:szCs w:val="22"/>
        </w:rPr>
        <w:t>ridership</w:t>
      </w:r>
      <w:proofErr w:type="gramEnd"/>
    </w:p>
    <w:p w14:paraId="2B535EB8" w14:textId="1CF7F96A" w:rsidR="0030576B" w:rsidRDefault="0030576B" w:rsidP="006023CE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3D1D47">
        <w:rPr>
          <w:rFonts w:ascii="Helvetica Neue" w:eastAsia="Times New Roman" w:hAnsi="Helvetica Neue" w:cs="Calibri"/>
          <w:sz w:val="22"/>
          <w:szCs w:val="22"/>
        </w:rPr>
        <w:t>uestion</w:t>
      </w:r>
      <w:r>
        <w:rPr>
          <w:rFonts w:ascii="Helvetica Neue" w:eastAsia="Times New Roman" w:hAnsi="Helvetica Neue" w:cs="Calibri"/>
          <w:sz w:val="22"/>
          <w:szCs w:val="22"/>
        </w:rPr>
        <w:t xml:space="preserve"> Ag sci: </w:t>
      </w:r>
      <w:r w:rsidR="000555CD">
        <w:rPr>
          <w:rFonts w:ascii="Helvetica Neue" w:eastAsia="Times New Roman" w:hAnsi="Helvetica Neue" w:cs="Calibri"/>
          <w:sz w:val="22"/>
          <w:szCs w:val="22"/>
        </w:rPr>
        <w:t>Proposal is for 5 stops, if we only fund 2 stops for example, would that change the budget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09DC75FB" w14:textId="0EE02F64" w:rsidR="00FE1FF6" w:rsidRDefault="00FE1FF6" w:rsidP="00FE1FF6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Price per unit is set, but budget changes due to removing stops is negligible. If this is the case, </w:t>
      </w:r>
      <w:r w:rsidR="00B94B18">
        <w:rPr>
          <w:rFonts w:ascii="Helvetica Neue" w:eastAsia="Times New Roman" w:hAnsi="Helvetica Neue" w:cs="Calibri"/>
          <w:sz w:val="22"/>
          <w:szCs w:val="22"/>
        </w:rPr>
        <w:t xml:space="preserve">sites will be </w:t>
      </w:r>
      <w:r w:rsidR="00364F9F">
        <w:rPr>
          <w:rFonts w:ascii="Helvetica Neue" w:eastAsia="Times New Roman" w:hAnsi="Helvetica Neue" w:cs="Calibri"/>
          <w:sz w:val="22"/>
          <w:szCs w:val="22"/>
        </w:rPr>
        <w:t>prioritized</w:t>
      </w:r>
      <w:r w:rsidR="00B94B18">
        <w:rPr>
          <w:rFonts w:ascii="Helvetica Neue" w:eastAsia="Times New Roman" w:hAnsi="Helvetica Neue" w:cs="Calibri"/>
          <w:sz w:val="22"/>
          <w:szCs w:val="22"/>
        </w:rPr>
        <w:t xml:space="preserve"> </w:t>
      </w:r>
      <w:r w:rsidR="00364F9F">
        <w:rPr>
          <w:rFonts w:ascii="Helvetica Neue" w:eastAsia="Times New Roman" w:hAnsi="Helvetica Neue" w:cs="Calibri"/>
          <w:sz w:val="22"/>
          <w:szCs w:val="22"/>
        </w:rPr>
        <w:t xml:space="preserve">to adjust to the </w:t>
      </w:r>
      <w:proofErr w:type="gramStart"/>
      <w:r w:rsidR="00364F9F">
        <w:rPr>
          <w:rFonts w:ascii="Helvetica Neue" w:eastAsia="Times New Roman" w:hAnsi="Helvetica Neue" w:cs="Calibri"/>
          <w:sz w:val="22"/>
          <w:szCs w:val="22"/>
        </w:rPr>
        <w:t>budget</w:t>
      </w:r>
      <w:proofErr w:type="gramEnd"/>
    </w:p>
    <w:p w14:paraId="3D3E5007" w14:textId="42995FC3" w:rsidR="00FE1FF6" w:rsidRDefault="00FE1FF6" w:rsidP="00FE1FF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3D1D47">
        <w:rPr>
          <w:rFonts w:ascii="Helvetica Neue" w:eastAsia="Times New Roman" w:hAnsi="Helvetica Neue" w:cs="Calibri"/>
          <w:sz w:val="22"/>
          <w:szCs w:val="22"/>
        </w:rPr>
        <w:t>uestion</w:t>
      </w:r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r w:rsidR="003D1D47">
        <w:rPr>
          <w:rFonts w:ascii="Helvetica Neue" w:eastAsia="Times New Roman" w:hAnsi="Helvetica Neue" w:cs="Calibri"/>
          <w:sz w:val="22"/>
          <w:szCs w:val="22"/>
        </w:rPr>
        <w:t>G</w:t>
      </w:r>
      <w:r>
        <w:rPr>
          <w:rFonts w:ascii="Helvetica Neue" w:eastAsia="Times New Roman" w:hAnsi="Helvetica Neue" w:cs="Calibri"/>
          <w:sz w:val="22"/>
          <w:szCs w:val="22"/>
        </w:rPr>
        <w:t>rad</w:t>
      </w:r>
      <w:r w:rsidR="003D1D47">
        <w:rPr>
          <w:rFonts w:ascii="Helvetica Neue" w:eastAsia="Times New Roman" w:hAnsi="Helvetica Neue" w:cs="Calibri"/>
          <w:sz w:val="22"/>
          <w:szCs w:val="22"/>
        </w:rPr>
        <w:t>uate School</w:t>
      </w:r>
      <w:r>
        <w:rPr>
          <w:rFonts w:ascii="Helvetica Neue" w:eastAsia="Times New Roman" w:hAnsi="Helvetica Neue" w:cs="Calibri"/>
          <w:sz w:val="22"/>
          <w:szCs w:val="22"/>
        </w:rPr>
        <w:t xml:space="preserve">: </w:t>
      </w:r>
      <w:r w:rsidR="00942F3D">
        <w:rPr>
          <w:rFonts w:ascii="Helvetica Neue" w:eastAsia="Times New Roman" w:hAnsi="Helvetica Neue" w:cs="Calibri"/>
          <w:sz w:val="22"/>
          <w:szCs w:val="22"/>
        </w:rPr>
        <w:t>which stop has highest ridership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48ADFD0B" w14:textId="3FDFDCBC" w:rsidR="00942F3D" w:rsidRDefault="00942F3D" w:rsidP="00942F3D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Across from Lake </w:t>
      </w:r>
      <w:proofErr w:type="spellStart"/>
      <w:r>
        <w:rPr>
          <w:rFonts w:ascii="Helvetica Neue" w:eastAsia="Times New Roman" w:hAnsi="Helvetica Neue" w:cs="Calibri"/>
          <w:sz w:val="22"/>
          <w:szCs w:val="22"/>
        </w:rPr>
        <w:t>st</w:t>
      </w:r>
      <w:r w:rsidR="003246DD">
        <w:rPr>
          <w:rFonts w:ascii="Helvetica Neue" w:eastAsia="Times New Roman" w:hAnsi="Helvetica Neue" w:cs="Calibri"/>
          <w:sz w:val="22"/>
          <w:szCs w:val="22"/>
        </w:rPr>
        <w:t>.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 garage</w:t>
      </w:r>
    </w:p>
    <w:p w14:paraId="214983E2" w14:textId="4ACCFDF7" w:rsidR="00942F3D" w:rsidRDefault="00942F3D" w:rsidP="00942F3D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Advisor: there’s data for which stops are most used </w:t>
      </w:r>
      <w:r w:rsidR="00B94B18">
        <w:rPr>
          <w:rFonts w:ascii="Helvetica Neue" w:eastAsia="Times New Roman" w:hAnsi="Helvetica Neue" w:cs="Calibri"/>
          <w:sz w:val="22"/>
          <w:szCs w:val="22"/>
        </w:rPr>
        <w:t>under certain conditions. LSC is high</w:t>
      </w:r>
      <w:r w:rsidR="00364F9F">
        <w:rPr>
          <w:rFonts w:ascii="Helvetica Neue" w:eastAsia="Times New Roman" w:hAnsi="Helvetica Neue" w:cs="Calibri"/>
          <w:sz w:val="22"/>
          <w:szCs w:val="22"/>
        </w:rPr>
        <w:t xml:space="preserve">. Adding a shelter near Biology quickly increased </w:t>
      </w:r>
      <w:proofErr w:type="gramStart"/>
      <w:r w:rsidR="00364F9F">
        <w:rPr>
          <w:rFonts w:ascii="Helvetica Neue" w:eastAsia="Times New Roman" w:hAnsi="Helvetica Neue" w:cs="Calibri"/>
          <w:sz w:val="22"/>
          <w:szCs w:val="22"/>
        </w:rPr>
        <w:t>riders</w:t>
      </w:r>
      <w:proofErr w:type="gramEnd"/>
    </w:p>
    <w:p w14:paraId="2F0B38EB" w14:textId="0C6523A8" w:rsidR="00364F9F" w:rsidRDefault="00364F9F" w:rsidP="00364F9F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3D1D47">
        <w:rPr>
          <w:rFonts w:ascii="Helvetica Neue" w:eastAsia="Times New Roman" w:hAnsi="Helvetica Neue" w:cs="Calibri"/>
          <w:sz w:val="22"/>
          <w:szCs w:val="22"/>
        </w:rPr>
        <w:t>uestion</w:t>
      </w:r>
      <w:r w:rsidR="00413DFE">
        <w:rPr>
          <w:rFonts w:ascii="Helvetica Neue" w:eastAsia="Times New Roman" w:hAnsi="Helvetica Neue" w:cs="Calibri"/>
          <w:sz w:val="22"/>
          <w:szCs w:val="22"/>
        </w:rPr>
        <w:t xml:space="preserve"> </w:t>
      </w:r>
      <w:r w:rsidR="003D1D47">
        <w:rPr>
          <w:rFonts w:ascii="Helvetica Neue" w:eastAsia="Times New Roman" w:hAnsi="Helvetica Neue" w:cs="Calibri"/>
          <w:sz w:val="22"/>
          <w:szCs w:val="22"/>
        </w:rPr>
        <w:t>Engineering</w:t>
      </w:r>
      <w:r>
        <w:rPr>
          <w:rFonts w:ascii="Helvetica Neue" w:eastAsia="Times New Roman" w:hAnsi="Helvetica Neue" w:cs="Calibri"/>
          <w:sz w:val="22"/>
          <w:szCs w:val="22"/>
        </w:rPr>
        <w:t>: does the cell communication contract for signage have maintenance cost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5E557EF7" w14:textId="7F43D3CB" w:rsidR="00364F9F" w:rsidRDefault="00364F9F" w:rsidP="00364F9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Yes, about </w:t>
      </w:r>
      <w:r w:rsidR="003D1D47">
        <w:rPr>
          <w:rFonts w:ascii="Helvetica Neue" w:eastAsia="Times New Roman" w:hAnsi="Helvetica Neue" w:cs="Calibri"/>
          <w:sz w:val="22"/>
          <w:szCs w:val="22"/>
        </w:rPr>
        <w:t>$</w:t>
      </w:r>
      <w:r>
        <w:rPr>
          <w:rFonts w:ascii="Helvetica Neue" w:eastAsia="Times New Roman" w:hAnsi="Helvetica Neue" w:cs="Calibri"/>
          <w:sz w:val="22"/>
          <w:szCs w:val="22"/>
        </w:rPr>
        <w:t>100 per stop</w:t>
      </w:r>
      <w:r w:rsidR="003D1D47">
        <w:rPr>
          <w:rFonts w:ascii="Helvetica Neue" w:eastAsia="Times New Roman" w:hAnsi="Helvetica Neue" w:cs="Calibri"/>
          <w:sz w:val="22"/>
          <w:szCs w:val="22"/>
        </w:rPr>
        <w:t xml:space="preserve"> per </w:t>
      </w:r>
      <w:proofErr w:type="gramStart"/>
      <w:r w:rsidR="003D1D47">
        <w:rPr>
          <w:rFonts w:ascii="Helvetica Neue" w:eastAsia="Times New Roman" w:hAnsi="Helvetica Neue" w:cs="Calibri"/>
          <w:sz w:val="22"/>
          <w:szCs w:val="22"/>
        </w:rPr>
        <w:t>year</w:t>
      </w:r>
      <w:proofErr w:type="gramEnd"/>
    </w:p>
    <w:p w14:paraId="066889CB" w14:textId="04696835" w:rsidR="00364F9F" w:rsidRDefault="00364F9F" w:rsidP="00364F9F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3D1D47">
        <w:rPr>
          <w:rFonts w:ascii="Helvetica Neue" w:eastAsia="Times New Roman" w:hAnsi="Helvetica Neue" w:cs="Calibri"/>
          <w:sz w:val="22"/>
          <w:szCs w:val="22"/>
        </w:rPr>
        <w:t>uestion</w:t>
      </w:r>
      <w:r w:rsidR="00413DFE">
        <w:rPr>
          <w:rFonts w:ascii="Helvetica Neue" w:eastAsia="Times New Roman" w:hAnsi="Helvetica Neue" w:cs="Calibri"/>
          <w:sz w:val="22"/>
          <w:szCs w:val="22"/>
        </w:rPr>
        <w:t xml:space="preserve"> </w:t>
      </w:r>
      <w:r w:rsidR="003D1D47">
        <w:rPr>
          <w:rFonts w:ascii="Helvetica Neue" w:eastAsia="Times New Roman" w:hAnsi="Helvetica Neue" w:cs="Calibri"/>
          <w:sz w:val="22"/>
          <w:szCs w:val="22"/>
        </w:rPr>
        <w:t>Engineering</w:t>
      </w:r>
      <w:r>
        <w:rPr>
          <w:rFonts w:ascii="Helvetica Neue" w:eastAsia="Times New Roman" w:hAnsi="Helvetica Neue" w:cs="Calibri"/>
          <w:sz w:val="22"/>
          <w:szCs w:val="22"/>
        </w:rPr>
        <w:t xml:space="preserve">: would </w:t>
      </w:r>
      <w:proofErr w:type="spellStart"/>
      <w:r w:rsidR="003D1D47">
        <w:rPr>
          <w:rFonts w:ascii="Helvetica Neue" w:eastAsia="Times New Roman" w:hAnsi="Helvetica Neue" w:cs="Calibri"/>
          <w:sz w:val="22"/>
          <w:szCs w:val="22"/>
        </w:rPr>
        <w:t>T</w:t>
      </w:r>
      <w:r>
        <w:rPr>
          <w:rFonts w:ascii="Helvetica Neue" w:eastAsia="Times New Roman" w:hAnsi="Helvetica Neue" w:cs="Calibri"/>
          <w:sz w:val="22"/>
          <w:szCs w:val="22"/>
        </w:rPr>
        <w:t>rans</w:t>
      </w:r>
      <w:r w:rsidR="003D1D47">
        <w:rPr>
          <w:rFonts w:ascii="Helvetica Neue" w:eastAsia="Times New Roman" w:hAnsi="Helvetica Neue" w:cs="Calibri"/>
          <w:sz w:val="22"/>
          <w:szCs w:val="22"/>
        </w:rPr>
        <w:t>for</w:t>
      </w:r>
      <w:r>
        <w:rPr>
          <w:rFonts w:ascii="Helvetica Neue" w:eastAsia="Times New Roman" w:hAnsi="Helvetica Neue" w:cs="Calibri"/>
          <w:sz w:val="22"/>
          <w:szCs w:val="22"/>
        </w:rPr>
        <w:t>t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 support the maintenance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10EF0D76" w14:textId="4044DC56" w:rsidR="00364F9F" w:rsidRDefault="00364F9F" w:rsidP="00364F9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CSU maintains the campus stops because advertis</w:t>
      </w:r>
      <w:r w:rsidR="008F72E7">
        <w:rPr>
          <w:rFonts w:ascii="Helvetica Neue" w:eastAsia="Times New Roman" w:hAnsi="Helvetica Neue" w:cs="Calibri"/>
          <w:sz w:val="22"/>
          <w:szCs w:val="22"/>
        </w:rPr>
        <w:t xml:space="preserve">ing </w:t>
      </w:r>
      <w:r w:rsidR="003D1D47">
        <w:rPr>
          <w:rFonts w:ascii="Helvetica Neue" w:eastAsia="Times New Roman" w:hAnsi="Helvetica Neue" w:cs="Calibri"/>
          <w:sz w:val="22"/>
          <w:szCs w:val="22"/>
        </w:rPr>
        <w:t xml:space="preserve">usually covers costs of </w:t>
      </w:r>
      <w:r w:rsidR="008D1BE8">
        <w:rPr>
          <w:rFonts w:ascii="Helvetica Neue" w:eastAsia="Times New Roman" w:hAnsi="Helvetica Neue" w:cs="Calibri"/>
          <w:sz w:val="22"/>
          <w:szCs w:val="22"/>
        </w:rPr>
        <w:t xml:space="preserve">city </w:t>
      </w:r>
      <w:r w:rsidR="003D1D47">
        <w:rPr>
          <w:rFonts w:ascii="Helvetica Neue" w:eastAsia="Times New Roman" w:hAnsi="Helvetica Neue" w:cs="Calibri"/>
          <w:sz w:val="22"/>
          <w:szCs w:val="22"/>
        </w:rPr>
        <w:t>stops.</w:t>
      </w:r>
    </w:p>
    <w:p w14:paraId="4D986C7E" w14:textId="130A026E" w:rsidR="008F72E7" w:rsidRDefault="008F72E7" w:rsidP="008F72E7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3D1D47">
        <w:rPr>
          <w:rFonts w:ascii="Helvetica Neue" w:eastAsia="Times New Roman" w:hAnsi="Helvetica Neue" w:cs="Calibri"/>
          <w:sz w:val="22"/>
          <w:szCs w:val="22"/>
        </w:rPr>
        <w:t>uestion</w:t>
      </w:r>
      <w:r>
        <w:rPr>
          <w:rFonts w:ascii="Helvetica Neue" w:eastAsia="Times New Roman" w:hAnsi="Helvetica Neue" w:cs="Calibri"/>
          <w:sz w:val="22"/>
          <w:szCs w:val="22"/>
        </w:rPr>
        <w:t xml:space="preserve"> ASCSU: are bike racks included?</w:t>
      </w:r>
    </w:p>
    <w:p w14:paraId="62670F9F" w14:textId="0ECF8B84" w:rsidR="008F72E7" w:rsidRDefault="008F72E7" w:rsidP="008F72E7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No, most shelters have bike racks nearby</w:t>
      </w:r>
      <w:r w:rsidR="00F91363">
        <w:rPr>
          <w:rFonts w:ascii="Helvetica Neue" w:eastAsia="Times New Roman" w:hAnsi="Helvetica Neue" w:cs="Calibri"/>
          <w:sz w:val="22"/>
          <w:szCs w:val="22"/>
        </w:rPr>
        <w:t xml:space="preserve">. Keep using existing </w:t>
      </w:r>
      <w:proofErr w:type="gramStart"/>
      <w:r w:rsidR="00F91363">
        <w:rPr>
          <w:rFonts w:ascii="Helvetica Neue" w:eastAsia="Times New Roman" w:hAnsi="Helvetica Neue" w:cs="Calibri"/>
          <w:sz w:val="22"/>
          <w:szCs w:val="22"/>
        </w:rPr>
        <w:t>infrastructure</w:t>
      </w:r>
      <w:proofErr w:type="gramEnd"/>
    </w:p>
    <w:p w14:paraId="38E02B9B" w14:textId="66EA4320" w:rsidR="00F91363" w:rsidRDefault="00F91363" w:rsidP="00F91363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3D1D47">
        <w:rPr>
          <w:rFonts w:ascii="Helvetica Neue" w:eastAsia="Times New Roman" w:hAnsi="Helvetica Neue" w:cs="Calibri"/>
          <w:sz w:val="22"/>
          <w:szCs w:val="22"/>
        </w:rPr>
        <w:t>uestion</w:t>
      </w:r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r w:rsidR="003D1D47">
        <w:rPr>
          <w:rFonts w:ascii="Helvetica Neue" w:eastAsia="Times New Roman" w:hAnsi="Helvetica Neue" w:cs="Calibri"/>
          <w:sz w:val="22"/>
          <w:szCs w:val="22"/>
        </w:rPr>
        <w:t>Business</w:t>
      </w:r>
      <w:r>
        <w:rPr>
          <w:rFonts w:ascii="Helvetica Neue" w:eastAsia="Times New Roman" w:hAnsi="Helvetica Neue" w:cs="Calibri"/>
          <w:sz w:val="22"/>
          <w:szCs w:val="22"/>
        </w:rPr>
        <w:t>: how many total stops on campus</w:t>
      </w:r>
      <w:r w:rsidR="003D1D47">
        <w:rPr>
          <w:rFonts w:ascii="Helvetica Neue" w:eastAsia="Times New Roman" w:hAnsi="Helvetica Neue" w:cs="Calibri"/>
          <w:sz w:val="22"/>
          <w:szCs w:val="22"/>
        </w:rPr>
        <w:t>?</w:t>
      </w:r>
    </w:p>
    <w:p w14:paraId="76A44410" w14:textId="1F93FCDC" w:rsidR="00F91363" w:rsidRDefault="00F91363" w:rsidP="00F91363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proofErr w:type="gramStart"/>
      <w:r>
        <w:rPr>
          <w:rFonts w:ascii="Helvetica Neue" w:eastAsia="Times New Roman" w:hAnsi="Helvetica Neue" w:cs="Calibri"/>
          <w:sz w:val="22"/>
          <w:szCs w:val="22"/>
        </w:rPr>
        <w:t>Advisor;</w:t>
      </w:r>
      <w:proofErr w:type="gramEnd"/>
      <w:r>
        <w:rPr>
          <w:rFonts w:ascii="Helvetica Neue" w:eastAsia="Times New Roman" w:hAnsi="Helvetica Neue" w:cs="Calibri"/>
          <w:sz w:val="22"/>
          <w:szCs w:val="22"/>
        </w:rPr>
        <w:t xml:space="preserve"> google maps is great for seeing them</w:t>
      </w:r>
    </w:p>
    <w:p w14:paraId="54885C40" w14:textId="5D85C570" w:rsidR="00F91363" w:rsidRDefault="00A37820" w:rsidP="00F91363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They’re trying to spread stops out across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campus</w:t>
      </w:r>
      <w:proofErr w:type="gramEnd"/>
    </w:p>
    <w:p w14:paraId="0921346C" w14:textId="4A40F0D7" w:rsidR="00A37820" w:rsidRDefault="00A37820" w:rsidP="00F91363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 xml:space="preserve">Advisor: </w:t>
      </w:r>
      <w:proofErr w:type="spellStart"/>
      <w:r w:rsidR="003D1D47">
        <w:rPr>
          <w:rFonts w:ascii="Helvetica Neue" w:eastAsia="Times New Roman" w:hAnsi="Helvetica Neue" w:cs="Calibri"/>
          <w:sz w:val="22"/>
          <w:szCs w:val="22"/>
        </w:rPr>
        <w:t>T</w:t>
      </w:r>
      <w:r>
        <w:rPr>
          <w:rFonts w:ascii="Helvetica Neue" w:eastAsia="Times New Roman" w:hAnsi="Helvetica Neue" w:cs="Calibri"/>
          <w:sz w:val="22"/>
          <w:szCs w:val="22"/>
        </w:rPr>
        <w:t>ransfort</w:t>
      </w:r>
      <w:proofErr w:type="spellEnd"/>
      <w:r>
        <w:rPr>
          <w:rFonts w:ascii="Helvetica Neue" w:eastAsia="Times New Roman" w:hAnsi="Helvetica Neue" w:cs="Calibri"/>
          <w:sz w:val="22"/>
          <w:szCs w:val="22"/>
        </w:rPr>
        <w:t xml:space="preserve"> has money to build stops citywide</w:t>
      </w:r>
      <w:r w:rsidR="005F0D32">
        <w:rPr>
          <w:rFonts w:ascii="Helvetica Neue" w:eastAsia="Times New Roman" w:hAnsi="Helvetica Neue" w:cs="Calibri"/>
          <w:sz w:val="22"/>
          <w:szCs w:val="22"/>
        </w:rPr>
        <w:t xml:space="preserve">. People are nervous to ride </w:t>
      </w:r>
      <w:r w:rsidR="003D1D47">
        <w:rPr>
          <w:rFonts w:ascii="Helvetica Neue" w:eastAsia="Times New Roman" w:hAnsi="Helvetica Neue" w:cs="Calibri"/>
          <w:sz w:val="22"/>
          <w:szCs w:val="22"/>
        </w:rPr>
        <w:t>because</w:t>
      </w:r>
      <w:r w:rsidR="005F0D32">
        <w:rPr>
          <w:rFonts w:ascii="Helvetica Neue" w:eastAsia="Times New Roman" w:hAnsi="Helvetica Neue" w:cs="Calibri"/>
          <w:sz w:val="22"/>
          <w:szCs w:val="22"/>
        </w:rPr>
        <w:t xml:space="preserve"> they’re afraid of missing. Adding shelter and signage helps</w:t>
      </w:r>
      <w:r w:rsidR="003C363F">
        <w:rPr>
          <w:rFonts w:ascii="Helvetica Neue" w:eastAsia="Times New Roman" w:hAnsi="Helvetica Neue" w:cs="Calibri"/>
          <w:sz w:val="22"/>
          <w:szCs w:val="22"/>
        </w:rPr>
        <w:t xml:space="preserve"> ease minds and increase </w:t>
      </w:r>
      <w:proofErr w:type="gramStart"/>
      <w:r w:rsidR="003C363F">
        <w:rPr>
          <w:rFonts w:ascii="Helvetica Neue" w:eastAsia="Times New Roman" w:hAnsi="Helvetica Neue" w:cs="Calibri"/>
          <w:sz w:val="22"/>
          <w:szCs w:val="22"/>
        </w:rPr>
        <w:t>ridership</w:t>
      </w:r>
      <w:proofErr w:type="gramEnd"/>
    </w:p>
    <w:p w14:paraId="1806DF8F" w14:textId="03E3CC12" w:rsidR="003C363F" w:rsidRDefault="003C363F" w:rsidP="003C363F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3D1D47">
        <w:rPr>
          <w:rFonts w:ascii="Helvetica Neue" w:eastAsia="Times New Roman" w:hAnsi="Helvetica Neue" w:cs="Calibri"/>
          <w:sz w:val="22"/>
          <w:szCs w:val="22"/>
        </w:rPr>
        <w:t>uestion</w:t>
      </w:r>
      <w:r>
        <w:rPr>
          <w:rFonts w:ascii="Helvetica Neue" w:eastAsia="Times New Roman" w:hAnsi="Helvetica Neue" w:cs="Calibri"/>
          <w:sz w:val="22"/>
          <w:szCs w:val="22"/>
        </w:rPr>
        <w:t xml:space="preserve"> </w:t>
      </w:r>
      <w:r w:rsidR="003D1D47">
        <w:rPr>
          <w:rFonts w:ascii="Helvetica Neue" w:eastAsia="Times New Roman" w:hAnsi="Helvetica Neue" w:cs="Calibri"/>
          <w:sz w:val="22"/>
          <w:szCs w:val="22"/>
        </w:rPr>
        <w:t>Business</w:t>
      </w:r>
      <w:r>
        <w:rPr>
          <w:rFonts w:ascii="Helvetica Neue" w:eastAsia="Times New Roman" w:hAnsi="Helvetica Neue" w:cs="Calibri"/>
          <w:sz w:val="22"/>
          <w:szCs w:val="22"/>
        </w:rPr>
        <w:t>: can you elaborate on ADA compliance? Can the stops be better?</w:t>
      </w:r>
    </w:p>
    <w:p w14:paraId="29C670B5" w14:textId="488FA0CA" w:rsidR="003C363F" w:rsidRDefault="00413DFE" w:rsidP="003C363F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lastRenderedPageBreak/>
        <w:t xml:space="preserve">The concern is ramps and accessibility to the stop itself. Campus stops </w:t>
      </w:r>
      <w:proofErr w:type="gramStart"/>
      <w:r>
        <w:rPr>
          <w:rFonts w:ascii="Helvetica Neue" w:eastAsia="Times New Roman" w:hAnsi="Helvetica Neue" w:cs="Calibri"/>
          <w:sz w:val="22"/>
          <w:szCs w:val="22"/>
        </w:rPr>
        <w:t>are in compliance</w:t>
      </w:r>
      <w:proofErr w:type="gramEnd"/>
      <w:r w:rsidR="008B466C">
        <w:rPr>
          <w:rFonts w:ascii="Helvetica Neue" w:eastAsia="Times New Roman" w:hAnsi="Helvetica Neue" w:cs="Calibri"/>
          <w:sz w:val="22"/>
          <w:szCs w:val="22"/>
        </w:rPr>
        <w:t xml:space="preserve">. The stop near Newsom needed a lot of work to make it accessible. </w:t>
      </w:r>
      <w:r w:rsidR="00845ABB">
        <w:rPr>
          <w:rFonts w:ascii="Helvetica Neue" w:eastAsia="Times New Roman" w:hAnsi="Helvetica Neue" w:cs="Calibri"/>
          <w:sz w:val="22"/>
          <w:szCs w:val="22"/>
        </w:rPr>
        <w:t>Buses also have lifts</w:t>
      </w:r>
      <w:r w:rsidR="003D1D47">
        <w:rPr>
          <w:rFonts w:ascii="Helvetica Neue" w:eastAsia="Times New Roman" w:hAnsi="Helvetica Neue" w:cs="Calibri"/>
          <w:sz w:val="22"/>
          <w:szCs w:val="22"/>
        </w:rPr>
        <w:t xml:space="preserve"> on them.</w:t>
      </w:r>
    </w:p>
    <w:p w14:paraId="736C3212" w14:textId="39680661" w:rsidR="00845ABB" w:rsidRDefault="00845ABB" w:rsidP="00845AB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Q</w:t>
      </w:r>
      <w:r w:rsidR="003D1D47">
        <w:rPr>
          <w:rFonts w:ascii="Helvetica Neue" w:eastAsia="Times New Roman" w:hAnsi="Helvetica Neue" w:cs="Calibri"/>
          <w:sz w:val="22"/>
          <w:szCs w:val="22"/>
        </w:rPr>
        <w:t>uestion A</w:t>
      </w:r>
      <w:r>
        <w:rPr>
          <w:rFonts w:ascii="Helvetica Neue" w:eastAsia="Times New Roman" w:hAnsi="Helvetica Neue" w:cs="Calibri"/>
          <w:sz w:val="22"/>
          <w:szCs w:val="22"/>
        </w:rPr>
        <w:t xml:space="preserve">g sci: </w:t>
      </w:r>
      <w:r w:rsidR="003D1D47">
        <w:rPr>
          <w:rFonts w:ascii="Helvetica Neue" w:eastAsia="Times New Roman" w:hAnsi="Helvetica Neue" w:cs="Calibri"/>
          <w:sz w:val="22"/>
          <w:szCs w:val="22"/>
        </w:rPr>
        <w:t xml:space="preserve">Will there be </w:t>
      </w:r>
      <w:r>
        <w:rPr>
          <w:rFonts w:ascii="Helvetica Neue" w:eastAsia="Times New Roman" w:hAnsi="Helvetica Neue" w:cs="Calibri"/>
          <w:sz w:val="22"/>
          <w:szCs w:val="22"/>
        </w:rPr>
        <w:t>sign</w:t>
      </w:r>
      <w:r w:rsidR="003D1D47">
        <w:rPr>
          <w:rFonts w:ascii="Helvetica Neue" w:eastAsia="Times New Roman" w:hAnsi="Helvetica Neue" w:cs="Calibri"/>
          <w:sz w:val="22"/>
          <w:szCs w:val="22"/>
        </w:rPr>
        <w:t>s</w:t>
      </w:r>
      <w:r>
        <w:rPr>
          <w:rFonts w:ascii="Helvetica Neue" w:eastAsia="Times New Roman" w:hAnsi="Helvetica Neue" w:cs="Calibri"/>
          <w:sz w:val="22"/>
          <w:szCs w:val="22"/>
        </w:rPr>
        <w:t xml:space="preserve"> saying ATFAB on stops funded by ATFAB?</w:t>
      </w:r>
    </w:p>
    <w:p w14:paraId="0FBD9B2C" w14:textId="2359A041" w:rsidR="00845ABB" w:rsidRDefault="00845ABB" w:rsidP="00845ABB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  <w:r>
        <w:rPr>
          <w:rFonts w:ascii="Helvetica Neue" w:eastAsia="Times New Roman" w:hAnsi="Helvetica Neue" w:cs="Calibri"/>
          <w:sz w:val="22"/>
          <w:szCs w:val="22"/>
        </w:rPr>
        <w:t>Yes, they will acknowledge where funding comes from.</w:t>
      </w:r>
    </w:p>
    <w:p w14:paraId="0026F299" w14:textId="77777777" w:rsidR="00DD7C5E" w:rsidRPr="003D1D47" w:rsidRDefault="00DD7C5E" w:rsidP="003D1D47">
      <w:pPr>
        <w:jc w:val="both"/>
        <w:textAlignment w:val="baseline"/>
        <w:rPr>
          <w:rFonts w:ascii="Helvetica Neue" w:eastAsia="Times New Roman" w:hAnsi="Helvetica Neue" w:cs="Calibri"/>
          <w:sz w:val="22"/>
          <w:szCs w:val="22"/>
        </w:rPr>
      </w:pPr>
    </w:p>
    <w:p w14:paraId="63263A7B" w14:textId="225927ED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Meeting </w:t>
      </w:r>
      <w:proofErr w:type="spellStart"/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Ajourned</w:t>
      </w:r>
      <w:proofErr w:type="spellEnd"/>
    </w:p>
    <w:p w14:paraId="7D0E98E5" w14:textId="7FBAA952" w:rsidR="00810712" w:rsidRPr="005722F5" w:rsidRDefault="00FC6DA8" w:rsidP="00A87673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 w:rsidP="00393C31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FC6DA8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54971336" w:rsidR="00FC6DA8" w:rsidRPr="008123CE" w:rsidRDefault="00E92190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FC6DA8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FC6DA8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8EC495" w14:textId="225417BA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>(only Tiebraker)</w:t>
            </w:r>
          </w:p>
          <w:p w14:paraId="6B18650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76B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  <w:p w14:paraId="588725DD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66A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796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2C5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8C4F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39747E1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51594C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25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C91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1ADC583C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1231BC4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D3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751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7DCD3C9D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A19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542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26D3694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BF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12D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Jacob Pendergast</w:t>
            </w:r>
          </w:p>
          <w:p w14:paraId="20B5958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4C3D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6C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A8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5DC" w14:textId="77777777" w:rsidR="00FC6DA8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3E6A0203" w14:textId="77777777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FC6DA8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</w:t>
            </w:r>
            <w:r w:rsidR="00810712">
              <w:rPr>
                <w:rFonts w:ascii="Helvetica Neue" w:eastAsia="Times New Roman" w:hAnsi="Helvetica Neue" w:cs="Arial"/>
                <w:sz w:val="20"/>
                <w:szCs w:val="20"/>
              </w:rPr>
              <w:t>…</w:t>
            </w:r>
          </w:p>
        </w:tc>
      </w:tr>
    </w:tbl>
    <w:p w14:paraId="4BCCCD87" w14:textId="77777777" w:rsidR="008F5DAA" w:rsidRPr="008123CE" w:rsidRDefault="00000000" w:rsidP="005722F5">
      <w:pPr>
        <w:jc w:val="both"/>
        <w:rPr>
          <w:rFonts w:ascii="Helvetica Neue" w:hAnsi="Helvetica Neue"/>
        </w:rPr>
      </w:pPr>
    </w:p>
    <w:sectPr w:rsidR="008F5DAA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4941" w14:textId="77777777" w:rsidR="00056578" w:rsidRDefault="00056578" w:rsidP="004C58E9">
      <w:r>
        <w:separator/>
      </w:r>
    </w:p>
  </w:endnote>
  <w:endnote w:type="continuationSeparator" w:id="0">
    <w:p w14:paraId="603B8431" w14:textId="77777777" w:rsidR="00056578" w:rsidRDefault="00056578" w:rsidP="004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206960B5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7F2393">
      <w:rPr>
        <w:rFonts w:ascii="Helvetica Neue" w:hAnsi="Helvetica Neue"/>
      </w:rPr>
      <w:t>02/27/2023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000000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129E" w14:textId="77777777" w:rsidR="00056578" w:rsidRDefault="00056578" w:rsidP="004C58E9">
      <w:r>
        <w:separator/>
      </w:r>
    </w:p>
  </w:footnote>
  <w:footnote w:type="continuationSeparator" w:id="0">
    <w:p w14:paraId="367EDA5B" w14:textId="77777777" w:rsidR="00056578" w:rsidRDefault="00056578" w:rsidP="004C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039DBD78" w:rsidR="004C58E9" w:rsidRPr="008123CE" w:rsidRDefault="00854417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02/2</w:t>
    </w:r>
    <w:r w:rsidR="007F2393">
      <w:rPr>
        <w:rFonts w:ascii="Helvetica Neue" w:hAnsi="Helvetica Neue"/>
      </w:rPr>
      <w:t>0</w:t>
    </w:r>
    <w:r>
      <w:rPr>
        <w:rFonts w:ascii="Helvetica Neue" w:hAnsi="Helvetica Neue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AC1"/>
    <w:multiLevelType w:val="hybridMultilevel"/>
    <w:tmpl w:val="8A2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9429A1"/>
    <w:multiLevelType w:val="hybridMultilevel"/>
    <w:tmpl w:val="7E0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21"/>
  </w:num>
  <w:num w:numId="2" w16cid:durableId="632519523">
    <w:abstractNumId w:val="6"/>
  </w:num>
  <w:num w:numId="3" w16cid:durableId="1465808331">
    <w:abstractNumId w:val="18"/>
  </w:num>
  <w:num w:numId="4" w16cid:durableId="943462544">
    <w:abstractNumId w:val="19"/>
  </w:num>
  <w:num w:numId="5" w16cid:durableId="300774051">
    <w:abstractNumId w:val="20"/>
  </w:num>
  <w:num w:numId="6" w16cid:durableId="774252234">
    <w:abstractNumId w:val="5"/>
  </w:num>
  <w:num w:numId="7" w16cid:durableId="1012604779">
    <w:abstractNumId w:val="10"/>
  </w:num>
  <w:num w:numId="8" w16cid:durableId="114566645">
    <w:abstractNumId w:val="9"/>
  </w:num>
  <w:num w:numId="9" w16cid:durableId="2040668399">
    <w:abstractNumId w:val="7"/>
  </w:num>
  <w:num w:numId="10" w16cid:durableId="1388063338">
    <w:abstractNumId w:val="12"/>
  </w:num>
  <w:num w:numId="11" w16cid:durableId="1498840716">
    <w:abstractNumId w:val="3"/>
  </w:num>
  <w:num w:numId="12" w16cid:durableId="1587374501">
    <w:abstractNumId w:val="1"/>
  </w:num>
  <w:num w:numId="13" w16cid:durableId="2136557373">
    <w:abstractNumId w:val="8"/>
  </w:num>
  <w:num w:numId="14" w16cid:durableId="2020309247">
    <w:abstractNumId w:val="15"/>
  </w:num>
  <w:num w:numId="15" w16cid:durableId="1008605311">
    <w:abstractNumId w:val="16"/>
  </w:num>
  <w:num w:numId="16" w16cid:durableId="415829472">
    <w:abstractNumId w:val="4"/>
  </w:num>
  <w:num w:numId="17" w16cid:durableId="1658341774">
    <w:abstractNumId w:val="0"/>
  </w:num>
  <w:num w:numId="18" w16cid:durableId="228418490">
    <w:abstractNumId w:val="14"/>
  </w:num>
  <w:num w:numId="19" w16cid:durableId="1724912868">
    <w:abstractNumId w:val="13"/>
  </w:num>
  <w:num w:numId="20" w16cid:durableId="1335567605">
    <w:abstractNumId w:val="17"/>
  </w:num>
  <w:num w:numId="21" w16cid:durableId="228267989">
    <w:abstractNumId w:val="2"/>
  </w:num>
  <w:num w:numId="22" w16cid:durableId="6167228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225EB"/>
    <w:rsid w:val="00053328"/>
    <w:rsid w:val="000555CD"/>
    <w:rsid w:val="00056578"/>
    <w:rsid w:val="0008309D"/>
    <w:rsid w:val="000879DE"/>
    <w:rsid w:val="000905CC"/>
    <w:rsid w:val="00094C8B"/>
    <w:rsid w:val="000A2C1E"/>
    <w:rsid w:val="000C14E1"/>
    <w:rsid w:val="00104E65"/>
    <w:rsid w:val="00172275"/>
    <w:rsid w:val="001767C3"/>
    <w:rsid w:val="001775EB"/>
    <w:rsid w:val="001843C4"/>
    <w:rsid w:val="0019004A"/>
    <w:rsid w:val="001C4B7F"/>
    <w:rsid w:val="001C4FE0"/>
    <w:rsid w:val="001D7AF1"/>
    <w:rsid w:val="001E2740"/>
    <w:rsid w:val="001E44B8"/>
    <w:rsid w:val="00224168"/>
    <w:rsid w:val="002250AB"/>
    <w:rsid w:val="00254BC5"/>
    <w:rsid w:val="00276895"/>
    <w:rsid w:val="002A0AC3"/>
    <w:rsid w:val="002E3780"/>
    <w:rsid w:val="002F2B9E"/>
    <w:rsid w:val="0030576B"/>
    <w:rsid w:val="003246DD"/>
    <w:rsid w:val="003316A4"/>
    <w:rsid w:val="003358A6"/>
    <w:rsid w:val="00364F9F"/>
    <w:rsid w:val="003C363F"/>
    <w:rsid w:val="003C4318"/>
    <w:rsid w:val="003D1D47"/>
    <w:rsid w:val="003E4743"/>
    <w:rsid w:val="00413DFE"/>
    <w:rsid w:val="00434064"/>
    <w:rsid w:val="004623FE"/>
    <w:rsid w:val="00462594"/>
    <w:rsid w:val="004957C9"/>
    <w:rsid w:val="004B1D10"/>
    <w:rsid w:val="004C1B89"/>
    <w:rsid w:val="004C58E9"/>
    <w:rsid w:val="004C5D54"/>
    <w:rsid w:val="004D4D5A"/>
    <w:rsid w:val="004E3C7C"/>
    <w:rsid w:val="004F3B14"/>
    <w:rsid w:val="004F3F48"/>
    <w:rsid w:val="004F79D3"/>
    <w:rsid w:val="00525C02"/>
    <w:rsid w:val="00535C98"/>
    <w:rsid w:val="005722F5"/>
    <w:rsid w:val="00572950"/>
    <w:rsid w:val="0059086F"/>
    <w:rsid w:val="005A019F"/>
    <w:rsid w:val="005C6EDF"/>
    <w:rsid w:val="005F0D32"/>
    <w:rsid w:val="006023CE"/>
    <w:rsid w:val="006132CC"/>
    <w:rsid w:val="006323F8"/>
    <w:rsid w:val="00645A9F"/>
    <w:rsid w:val="00677311"/>
    <w:rsid w:val="006B29DB"/>
    <w:rsid w:val="00797C52"/>
    <w:rsid w:val="007A3DB6"/>
    <w:rsid w:val="007C57BE"/>
    <w:rsid w:val="007F2393"/>
    <w:rsid w:val="008023FD"/>
    <w:rsid w:val="00810712"/>
    <w:rsid w:val="008123CE"/>
    <w:rsid w:val="00833C7D"/>
    <w:rsid w:val="00845ABB"/>
    <w:rsid w:val="00854417"/>
    <w:rsid w:val="0086060E"/>
    <w:rsid w:val="008628F4"/>
    <w:rsid w:val="0088668F"/>
    <w:rsid w:val="008B466C"/>
    <w:rsid w:val="008D0640"/>
    <w:rsid w:val="008D1BE8"/>
    <w:rsid w:val="008F1628"/>
    <w:rsid w:val="008F72E7"/>
    <w:rsid w:val="00902410"/>
    <w:rsid w:val="0090357E"/>
    <w:rsid w:val="0091284F"/>
    <w:rsid w:val="00942F3D"/>
    <w:rsid w:val="00950B02"/>
    <w:rsid w:val="00963537"/>
    <w:rsid w:val="00967260"/>
    <w:rsid w:val="0097304E"/>
    <w:rsid w:val="00983BDB"/>
    <w:rsid w:val="009A47E4"/>
    <w:rsid w:val="009D5B48"/>
    <w:rsid w:val="009D5D40"/>
    <w:rsid w:val="009E1381"/>
    <w:rsid w:val="00A10A42"/>
    <w:rsid w:val="00A37820"/>
    <w:rsid w:val="00A639EF"/>
    <w:rsid w:val="00A64945"/>
    <w:rsid w:val="00A742CC"/>
    <w:rsid w:val="00A8657A"/>
    <w:rsid w:val="00A9712B"/>
    <w:rsid w:val="00AB4F25"/>
    <w:rsid w:val="00AC3CA0"/>
    <w:rsid w:val="00B14C0D"/>
    <w:rsid w:val="00B36CC6"/>
    <w:rsid w:val="00B92CAE"/>
    <w:rsid w:val="00B94B18"/>
    <w:rsid w:val="00BE32C1"/>
    <w:rsid w:val="00BE5367"/>
    <w:rsid w:val="00BE720C"/>
    <w:rsid w:val="00BF1BF2"/>
    <w:rsid w:val="00C03F23"/>
    <w:rsid w:val="00C14AE4"/>
    <w:rsid w:val="00CE0BB0"/>
    <w:rsid w:val="00CE6582"/>
    <w:rsid w:val="00D33933"/>
    <w:rsid w:val="00D55CDD"/>
    <w:rsid w:val="00D602CE"/>
    <w:rsid w:val="00DA7548"/>
    <w:rsid w:val="00DB5207"/>
    <w:rsid w:val="00DD60BB"/>
    <w:rsid w:val="00DD7C5E"/>
    <w:rsid w:val="00DE1BA0"/>
    <w:rsid w:val="00DE72F0"/>
    <w:rsid w:val="00DF1301"/>
    <w:rsid w:val="00E0325E"/>
    <w:rsid w:val="00E3760D"/>
    <w:rsid w:val="00E4519C"/>
    <w:rsid w:val="00E46AAC"/>
    <w:rsid w:val="00E649EF"/>
    <w:rsid w:val="00E713D4"/>
    <w:rsid w:val="00E76AA7"/>
    <w:rsid w:val="00E92190"/>
    <w:rsid w:val="00EB59AF"/>
    <w:rsid w:val="00EC52F9"/>
    <w:rsid w:val="00EE2BCF"/>
    <w:rsid w:val="00EF1959"/>
    <w:rsid w:val="00EF351C"/>
    <w:rsid w:val="00EF4CC0"/>
    <w:rsid w:val="00F01E46"/>
    <w:rsid w:val="00F6779E"/>
    <w:rsid w:val="00F77F93"/>
    <w:rsid w:val="00F90104"/>
    <w:rsid w:val="00F91218"/>
    <w:rsid w:val="00F91363"/>
    <w:rsid w:val="00F9515F"/>
    <w:rsid w:val="00FA7001"/>
    <w:rsid w:val="00FA7882"/>
    <w:rsid w:val="00FC0D5D"/>
    <w:rsid w:val="00FC6DA8"/>
    <w:rsid w:val="00FD7376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6" ma:contentTypeDescription="Create a new document." ma:contentTypeScope="" ma:versionID="1686bf48d0b892cbb2068f6dfb04d631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06399d1dd47014b516f041f5e1468010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BC0F31-6A2F-4CD7-A65C-7F6413808539}"/>
</file>

<file path=customXml/itemProps2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7A3D0-7B96-4A24-8D02-96D746DFC302}">
  <ds:schemaRefs>
    <ds:schemaRef ds:uri="http://schemas.microsoft.com/office/2006/metadata/properties"/>
    <ds:schemaRef ds:uri="http://schemas.microsoft.com/office/infopath/2007/PartnerControls"/>
    <ds:schemaRef ds:uri="74576a3c-612a-4b47-acc9-b4e501094ea3"/>
    <ds:schemaRef ds:uri="3a84ecf0-b61e-4de6-883a-fc94dc683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74</cp:revision>
  <cp:lastPrinted>2023-02-07T16:10:00Z</cp:lastPrinted>
  <dcterms:created xsi:type="dcterms:W3CDTF">2023-02-20T17:43:00Z</dcterms:created>
  <dcterms:modified xsi:type="dcterms:W3CDTF">2023-02-21T04:51:00Z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