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9264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777777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2022-2023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4BB0F1C0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5B01F5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4/17/2023"/>
            </w:textInput>
          </w:ffData>
        </w:fldChar>
      </w:r>
      <w:bookmarkStart w:id="0" w:name="Text2"/>
      <w:r w:rsidR="005B01F5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5B01F5">
        <w:rPr>
          <w:rFonts w:ascii="Helvetica Neue" w:hAnsi="Helvetica Neue" w:cs="Futura Medium"/>
          <w:sz w:val="28"/>
          <w:szCs w:val="28"/>
          <w:u w:val="single"/>
        </w:rPr>
      </w:r>
      <w:r w:rsidR="005B01F5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5B01F5">
        <w:rPr>
          <w:rFonts w:ascii="Helvetica Neue" w:hAnsi="Helvetica Neue" w:cs="Futura Medium"/>
          <w:noProof/>
          <w:sz w:val="28"/>
          <w:szCs w:val="28"/>
          <w:u w:val="single"/>
        </w:rPr>
        <w:t>4/17/2023</w:t>
      </w:r>
      <w:r w:rsidR="005B01F5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2D65F62E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5B01F5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revor Hale"/>
            </w:textInput>
          </w:ffData>
        </w:fldChar>
      </w:r>
      <w:bookmarkStart w:id="1" w:name="Text3"/>
      <w:r w:rsidR="005B01F5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5B01F5">
        <w:rPr>
          <w:rFonts w:ascii="Helvetica Neue" w:hAnsi="Helvetica Neue" w:cs="Futura Medium"/>
          <w:sz w:val="28"/>
          <w:szCs w:val="28"/>
          <w:u w:val="single"/>
        </w:rPr>
      </w:r>
      <w:r w:rsidR="005B01F5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5B01F5">
        <w:rPr>
          <w:rFonts w:ascii="Helvetica Neue" w:hAnsi="Helvetica Neue" w:cs="Futura Medium"/>
          <w:noProof/>
          <w:sz w:val="28"/>
          <w:szCs w:val="28"/>
          <w:u w:val="single"/>
        </w:rPr>
        <w:t>Trevor Hale</w:t>
      </w:r>
      <w:r w:rsidR="005B01F5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75E73996" w:rsidR="009D5D40" w:rsidRPr="008123CE" w:rsidRDefault="00220CC7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429926A1" w:rsidR="009D5D40" w:rsidRPr="008123CE" w:rsidRDefault="00220CC7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Ken Kinneer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086BC123" w:rsidR="009D5D40" w:rsidRPr="008123CE" w:rsidRDefault="00FB56F3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28DD1C9B" w:rsidR="009D5D40" w:rsidRPr="008123CE" w:rsidRDefault="00FB56F3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7EC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A0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459F2553" w:rsidR="009D5D40" w:rsidRPr="008123CE" w:rsidRDefault="00220CC7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Allie Claar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0567B1C7" w:rsidR="009D5D40" w:rsidRPr="008123CE" w:rsidRDefault="00220CC7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BB06" w14:textId="77777777" w:rsidR="009D5D40" w:rsidRDefault="003358A6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</w:t>
            </w:r>
            <w:r w:rsidR="00DE72F0">
              <w:rPr>
                <w:rFonts w:ascii="Helvetica Neue" w:eastAsia="Times New Roman" w:hAnsi="Helvetica Neue" w:cs="Arial"/>
                <w:sz w:val="20"/>
                <w:szCs w:val="20"/>
              </w:rPr>
              <w:t>hart</w:t>
            </w:r>
          </w:p>
          <w:p w14:paraId="4FCD9A7D" w14:textId="77777777" w:rsidR="009D5D40" w:rsidRPr="008123CE" w:rsidRDefault="00DB5207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761BE3D9" w:rsidR="009D5D40" w:rsidRPr="008123CE" w:rsidRDefault="00220CC7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270103C1" w:rsidR="003358A6" w:rsidRPr="008123CE" w:rsidRDefault="00220CC7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6115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  <w:p w14:paraId="168C1090" w14:textId="77777777" w:rsidR="009D5D40" w:rsidRPr="008123CE" w:rsidRDefault="00DB5207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1664250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6CF9C9C5" w:rsidR="009D5D40" w:rsidRPr="008123CE" w:rsidRDefault="00220CC7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5650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3854065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0A850CA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45BE6F6B" w:rsidR="009D5D40" w:rsidRPr="008123CE" w:rsidRDefault="00220CC7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2245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1377ACED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35C54898" w:rsidR="009D5D40" w:rsidRPr="008123CE" w:rsidRDefault="00220CC7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77777777" w:rsidR="009D5D40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0B80758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6C7EB832" w:rsidR="009D5D40" w:rsidRPr="008123CE" w:rsidRDefault="00220CC7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Jacob Pendergast</w:t>
            </w:r>
          </w:p>
          <w:p w14:paraId="5AA72C9B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546D5338" w:rsidR="009D5D40" w:rsidRPr="008123CE" w:rsidRDefault="00FB56F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5B89" w14:textId="77777777" w:rsidR="009D5D40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77777777" w:rsidR="004F79D3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011E6B55" w:rsidR="009D5D40" w:rsidRPr="008123CE" w:rsidRDefault="00220CC7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07084325" w:rsidR="009D5D40" w:rsidRPr="008123CE" w:rsidRDefault="00220CC7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CAA" w14:textId="77777777" w:rsidR="009D5D40" w:rsidRDefault="009D5D40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Lucas Bunger </w:t>
            </w:r>
          </w:p>
          <w:p w14:paraId="4F1BAAC3" w14:textId="77777777" w:rsidR="009D5D40" w:rsidRPr="008123CE" w:rsidRDefault="009D5D40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63049CCF" w:rsidR="009D5D40" w:rsidRPr="008123CE" w:rsidRDefault="00220CC7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59A15CEF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DA396E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 w:rsidR="00DA396E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DA396E">
        <w:rPr>
          <w:rFonts w:ascii="Helvetica Neue" w:eastAsia="Times New Roman" w:hAnsi="Helvetica Neue" w:cs="Calibri"/>
          <w:u w:val="single"/>
        </w:rPr>
      </w:r>
      <w:r w:rsidR="00DA396E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000000">
        <w:rPr>
          <w:rFonts w:ascii="Helvetica Neue" w:eastAsia="Times New Roman" w:hAnsi="Helvetica Neue" w:cs="Calibri"/>
          <w:u w:val="single"/>
        </w:rPr>
      </w:r>
      <w:r w:rsidR="0000000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00000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lastRenderedPageBreak/>
        <w:t>“Voting members shall consist of student members of undergraduate college councils, a student member from the Undeclared Leadership Council,  a student member from the Graduate School Council, and two student-at-large members. Associate members shall not have voting rights unless the primary representative from their area of affiliation is not present to 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“ </w:t>
      </w:r>
    </w:p>
    <w:p w14:paraId="691F3FF7" w14:textId="77777777" w:rsidR="00BE5367" w:rsidRPr="00677311" w:rsidRDefault="00000000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833C7D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24101918" w14:textId="77777777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0E20E222" w14:textId="77777777" w:rsidR="000905CC" w:rsidRDefault="000905CC" w:rsidP="000905CC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4DE716D8" w14:textId="20540727" w:rsidR="001B18D3" w:rsidRDefault="00D8161E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Problems with </w:t>
      </w:r>
      <w:r w:rsidR="00F75607">
        <w:rPr>
          <w:rFonts w:ascii="Helvetica Neue" w:eastAsia="Times New Roman" w:hAnsi="Helvetica Neue" w:cs="Calibri"/>
        </w:rPr>
        <w:t>the approved spreadsheet</w:t>
      </w:r>
      <w:r w:rsidR="00FB56F3">
        <w:rPr>
          <w:rFonts w:ascii="Helvetica Neue" w:eastAsia="Times New Roman" w:hAnsi="Helvetica Neue" w:cs="Calibri"/>
        </w:rPr>
        <w:t xml:space="preserve">: </w:t>
      </w:r>
      <w:r w:rsidR="00393957">
        <w:rPr>
          <w:rFonts w:ascii="Helvetica Neue" w:eastAsia="Times New Roman" w:hAnsi="Helvetica Neue" w:cs="Calibri"/>
        </w:rPr>
        <w:t xml:space="preserve">the different budgets given to us by The Spoke got confused. TLDR: </w:t>
      </w:r>
      <w:r w:rsidR="004631CA">
        <w:rPr>
          <w:rFonts w:ascii="Helvetica Neue" w:eastAsia="Times New Roman" w:hAnsi="Helvetica Neue" w:cs="Calibri"/>
        </w:rPr>
        <w:t xml:space="preserve">we were short by $4000 </w:t>
      </w:r>
      <w:r w:rsidR="00AC7F43">
        <w:rPr>
          <w:rFonts w:ascii="Helvetica Neue" w:eastAsia="Times New Roman" w:hAnsi="Helvetica Neue" w:cs="Calibri"/>
        </w:rPr>
        <w:t>in our funding of what they asked</w:t>
      </w:r>
      <w:r w:rsidR="0085431A">
        <w:rPr>
          <w:rFonts w:ascii="Helvetica Neue" w:eastAsia="Times New Roman" w:hAnsi="Helvetica Neue" w:cs="Calibri"/>
        </w:rPr>
        <w:t>. They need $105,127.74 in funding.</w:t>
      </w:r>
    </w:p>
    <w:p w14:paraId="3D60A23D" w14:textId="77777777" w:rsidR="00902901" w:rsidRDefault="00902901" w:rsidP="000905C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19C1C5FF" w14:textId="77777777" w:rsidR="00902901" w:rsidRDefault="00902901" w:rsidP="000905C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50D4D732" w14:textId="61BAC04A" w:rsidR="00902901" w:rsidRDefault="00902901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Elections:</w:t>
      </w:r>
    </w:p>
    <w:p w14:paraId="61089F42" w14:textId="77777777" w:rsidR="00902901" w:rsidRDefault="00902901" w:rsidP="000905C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5D112087" w14:textId="07FBB4D9" w:rsidR="00F358A6" w:rsidRDefault="009A507B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Secretary: </w:t>
      </w:r>
      <w:r w:rsidR="00607163">
        <w:rPr>
          <w:rFonts w:ascii="Helvetica Neue" w:eastAsia="Times New Roman" w:hAnsi="Helvetica Neue" w:cs="Calibri"/>
        </w:rPr>
        <w:t>Trevor</w:t>
      </w:r>
    </w:p>
    <w:p w14:paraId="2BA5453B" w14:textId="78B7E293" w:rsidR="00F358A6" w:rsidRDefault="00F358A6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Helen:</w:t>
      </w:r>
      <w:r w:rsidR="003B5185">
        <w:rPr>
          <w:rFonts w:ascii="Helvetica Neue" w:eastAsia="Times New Roman" w:hAnsi="Helvetica Neue" w:cs="Calibri"/>
        </w:rPr>
        <w:t xml:space="preserve"> Trevor</w:t>
      </w:r>
    </w:p>
    <w:p w14:paraId="206C4C72" w14:textId="034AB538" w:rsidR="00F358A6" w:rsidRDefault="00F358A6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David:</w:t>
      </w:r>
      <w:r w:rsidR="003B5185">
        <w:rPr>
          <w:rFonts w:ascii="Helvetica Neue" w:eastAsia="Times New Roman" w:hAnsi="Helvetica Neue" w:cs="Calibri"/>
        </w:rPr>
        <w:t xml:space="preserve"> </w:t>
      </w:r>
      <w:r w:rsidR="003B5185">
        <w:rPr>
          <w:rFonts w:ascii="Helvetica Neue" w:eastAsia="Times New Roman" w:hAnsi="Helvetica Neue" w:cs="Calibri"/>
        </w:rPr>
        <w:t>Trevor</w:t>
      </w:r>
    </w:p>
    <w:p w14:paraId="0B37FA0B" w14:textId="312EEC3C" w:rsidR="00F358A6" w:rsidRDefault="004C3F9C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Omar</w:t>
      </w:r>
      <w:r w:rsidR="00F358A6">
        <w:rPr>
          <w:rFonts w:ascii="Helvetica Neue" w:eastAsia="Times New Roman" w:hAnsi="Helvetica Neue" w:cs="Calibri"/>
        </w:rPr>
        <w:t>:</w:t>
      </w:r>
      <w:r w:rsidR="003B5185">
        <w:rPr>
          <w:rFonts w:ascii="Helvetica Neue" w:eastAsia="Times New Roman" w:hAnsi="Helvetica Neue" w:cs="Calibri"/>
        </w:rPr>
        <w:t xml:space="preserve"> </w:t>
      </w:r>
      <w:r w:rsidR="003B5185">
        <w:rPr>
          <w:rFonts w:ascii="Helvetica Neue" w:eastAsia="Times New Roman" w:hAnsi="Helvetica Neue" w:cs="Calibri"/>
        </w:rPr>
        <w:t>Trevor</w:t>
      </w:r>
    </w:p>
    <w:p w14:paraId="06B9B20B" w14:textId="53D54C9F" w:rsidR="004C3F9C" w:rsidRDefault="004C3F9C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Allie:</w:t>
      </w:r>
      <w:r w:rsidR="003B5185">
        <w:rPr>
          <w:rFonts w:ascii="Helvetica Neue" w:eastAsia="Times New Roman" w:hAnsi="Helvetica Neue" w:cs="Calibri"/>
        </w:rPr>
        <w:t xml:space="preserve"> </w:t>
      </w:r>
      <w:r w:rsidR="003B5185">
        <w:rPr>
          <w:rFonts w:ascii="Helvetica Neue" w:eastAsia="Times New Roman" w:hAnsi="Helvetica Neue" w:cs="Calibri"/>
        </w:rPr>
        <w:t>Trevor</w:t>
      </w:r>
    </w:p>
    <w:p w14:paraId="05C2871D" w14:textId="223D638D" w:rsidR="004C3F9C" w:rsidRDefault="004C3F9C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Caddy:</w:t>
      </w:r>
      <w:r w:rsidR="003B5185">
        <w:rPr>
          <w:rFonts w:ascii="Helvetica Neue" w:eastAsia="Times New Roman" w:hAnsi="Helvetica Neue" w:cs="Calibri"/>
        </w:rPr>
        <w:t xml:space="preserve"> </w:t>
      </w:r>
      <w:r w:rsidR="003B5185">
        <w:rPr>
          <w:rFonts w:ascii="Helvetica Neue" w:eastAsia="Times New Roman" w:hAnsi="Helvetica Neue" w:cs="Calibri"/>
        </w:rPr>
        <w:t>Trevor</w:t>
      </w:r>
    </w:p>
    <w:p w14:paraId="1936F970" w14:textId="784C85B0" w:rsidR="004C3F9C" w:rsidRDefault="004C3F9C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Brian:</w:t>
      </w:r>
      <w:r w:rsidR="003B5185">
        <w:rPr>
          <w:rFonts w:ascii="Helvetica Neue" w:eastAsia="Times New Roman" w:hAnsi="Helvetica Neue" w:cs="Calibri"/>
        </w:rPr>
        <w:t xml:space="preserve"> </w:t>
      </w:r>
      <w:r w:rsidR="003B5185">
        <w:rPr>
          <w:rFonts w:ascii="Helvetica Neue" w:eastAsia="Times New Roman" w:hAnsi="Helvetica Neue" w:cs="Calibri"/>
        </w:rPr>
        <w:t>Trevor</w:t>
      </w:r>
    </w:p>
    <w:p w14:paraId="20448626" w14:textId="2C92A147" w:rsidR="00BB48FF" w:rsidRDefault="00BB48FF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Zach:</w:t>
      </w:r>
      <w:r w:rsidR="003B5185">
        <w:rPr>
          <w:rFonts w:ascii="Helvetica Neue" w:eastAsia="Times New Roman" w:hAnsi="Helvetica Neue" w:cs="Calibri"/>
        </w:rPr>
        <w:t xml:space="preserve"> </w:t>
      </w:r>
      <w:r w:rsidR="003B5185">
        <w:rPr>
          <w:rFonts w:ascii="Helvetica Neue" w:eastAsia="Times New Roman" w:hAnsi="Helvetica Neue" w:cs="Calibri"/>
        </w:rPr>
        <w:t>Trevor</w:t>
      </w:r>
    </w:p>
    <w:p w14:paraId="2E0BEDAE" w14:textId="32D59A99" w:rsidR="00BB48FF" w:rsidRDefault="00BB48FF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Emily:</w:t>
      </w:r>
      <w:r w:rsidR="003B5185" w:rsidRPr="003B5185">
        <w:rPr>
          <w:rFonts w:ascii="Helvetica Neue" w:eastAsia="Times New Roman" w:hAnsi="Helvetica Neue" w:cs="Calibri"/>
        </w:rPr>
        <w:t xml:space="preserve"> </w:t>
      </w:r>
      <w:r w:rsidR="003B5185">
        <w:rPr>
          <w:rFonts w:ascii="Helvetica Neue" w:eastAsia="Times New Roman" w:hAnsi="Helvetica Neue" w:cs="Calibri"/>
        </w:rPr>
        <w:t>Trevor</w:t>
      </w:r>
    </w:p>
    <w:p w14:paraId="5E9F6F8E" w14:textId="10A449E2" w:rsidR="00BB48FF" w:rsidRDefault="00BB48FF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Kiana:</w:t>
      </w:r>
      <w:r w:rsidR="003B5185">
        <w:rPr>
          <w:rFonts w:ascii="Helvetica Neue" w:eastAsia="Times New Roman" w:hAnsi="Helvetica Neue" w:cs="Calibri"/>
        </w:rPr>
        <w:t xml:space="preserve"> </w:t>
      </w:r>
      <w:r w:rsidR="003B5185">
        <w:rPr>
          <w:rFonts w:ascii="Helvetica Neue" w:eastAsia="Times New Roman" w:hAnsi="Helvetica Neue" w:cs="Calibri"/>
        </w:rPr>
        <w:t>Trevor</w:t>
      </w:r>
    </w:p>
    <w:p w14:paraId="6624D063" w14:textId="61DBFD9C" w:rsidR="00BB48FF" w:rsidRDefault="00BB48FF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Rachel:</w:t>
      </w:r>
      <w:r w:rsidR="003B5185" w:rsidRPr="003B5185">
        <w:rPr>
          <w:rFonts w:ascii="Helvetica Neue" w:eastAsia="Times New Roman" w:hAnsi="Helvetica Neue" w:cs="Calibri"/>
        </w:rPr>
        <w:t xml:space="preserve"> </w:t>
      </w:r>
      <w:r w:rsidR="003B5185">
        <w:rPr>
          <w:rFonts w:ascii="Helvetica Neue" w:eastAsia="Times New Roman" w:hAnsi="Helvetica Neue" w:cs="Calibri"/>
        </w:rPr>
        <w:t>Trevor</w:t>
      </w:r>
    </w:p>
    <w:p w14:paraId="7516AFBB" w14:textId="54753698" w:rsidR="00BB48FF" w:rsidRDefault="00BB48FF" w:rsidP="000905C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Lucas:</w:t>
      </w:r>
      <w:r w:rsidR="003B5185">
        <w:rPr>
          <w:rFonts w:ascii="Helvetica Neue" w:eastAsia="Times New Roman" w:hAnsi="Helvetica Neue" w:cs="Calibri"/>
        </w:rPr>
        <w:t xml:space="preserve"> </w:t>
      </w:r>
      <w:r w:rsidR="003B5185">
        <w:rPr>
          <w:rFonts w:ascii="Helvetica Neue" w:eastAsia="Times New Roman" w:hAnsi="Helvetica Neue" w:cs="Calibri"/>
        </w:rPr>
        <w:t>Trevor</w:t>
      </w:r>
    </w:p>
    <w:p w14:paraId="7D597709" w14:textId="77777777" w:rsidR="00EA062D" w:rsidRDefault="00EA062D" w:rsidP="000905C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560B8C3F" w14:textId="7A0D8D93" w:rsidR="00EA062D" w:rsidRDefault="00EA062D" w:rsidP="000905CC">
      <w:pPr>
        <w:jc w:val="both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>Finance:</w:t>
      </w:r>
      <w:r w:rsidR="00B94D2B">
        <w:rPr>
          <w:rFonts w:ascii="Helvetica Neue" w:eastAsia="Times New Roman" w:hAnsi="Helvetica Neue" w:cs="Calibri"/>
        </w:rPr>
        <w:t xml:space="preserve"> Amy </w:t>
      </w:r>
      <w:r w:rsidR="00B94D2B" w:rsidRPr="00B94D2B">
        <w:rPr>
          <w:rFonts w:ascii="Helvetica Neue" w:eastAsia="Times New Roman" w:hAnsi="Helvetica Neue" w:cs="Calibri"/>
          <w:u w:val="single"/>
        </w:rPr>
        <w:t>Goula</w:t>
      </w:r>
      <w:r w:rsidR="003B6934">
        <w:rPr>
          <w:rFonts w:ascii="Helvetica Neue" w:eastAsia="Times New Roman" w:hAnsi="Helvetica Neue" w:cs="Calibri"/>
          <w:u w:val="single"/>
        </w:rPr>
        <w:t xml:space="preserve"> &amp; Cady Gebhart</w:t>
      </w:r>
    </w:p>
    <w:p w14:paraId="6D7C6FEC" w14:textId="63C1D74B" w:rsidR="0000354C" w:rsidRDefault="000035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Helen: </w:t>
      </w:r>
      <w:r w:rsidR="00FB3C3C">
        <w:rPr>
          <w:rFonts w:ascii="Helvetica Neue" w:eastAsia="Times New Roman" w:hAnsi="Helvetica Neue" w:cs="Calibri"/>
        </w:rPr>
        <w:t>Cady</w:t>
      </w:r>
    </w:p>
    <w:p w14:paraId="59DEA10D" w14:textId="062E550F" w:rsidR="0000354C" w:rsidRDefault="000035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David: </w:t>
      </w:r>
      <w:r w:rsidR="00FB3C3C">
        <w:rPr>
          <w:rFonts w:ascii="Helvetica Neue" w:eastAsia="Times New Roman" w:hAnsi="Helvetica Neue" w:cs="Calibri"/>
        </w:rPr>
        <w:t>Cady</w:t>
      </w:r>
    </w:p>
    <w:p w14:paraId="685CA073" w14:textId="41096A94" w:rsidR="0000354C" w:rsidRDefault="000035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Trevor:</w:t>
      </w:r>
      <w:r w:rsidR="00FB3C3C">
        <w:rPr>
          <w:rFonts w:ascii="Helvetica Neue" w:eastAsia="Times New Roman" w:hAnsi="Helvetica Neue" w:cs="Calibri"/>
        </w:rPr>
        <w:t xml:space="preserve"> </w:t>
      </w:r>
      <w:r w:rsidR="00BD31E7">
        <w:rPr>
          <w:rFonts w:ascii="Helvetica Neue" w:eastAsia="Times New Roman" w:hAnsi="Helvetica Neue" w:cs="Calibri"/>
        </w:rPr>
        <w:t>Abstain</w:t>
      </w:r>
    </w:p>
    <w:p w14:paraId="4CD5545A" w14:textId="1A8D09AE" w:rsidR="0000354C" w:rsidRDefault="000035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Omar: </w:t>
      </w:r>
      <w:r w:rsidR="00B54709">
        <w:rPr>
          <w:rFonts w:ascii="Helvetica Neue" w:eastAsia="Times New Roman" w:hAnsi="Helvetica Neue" w:cs="Calibri"/>
        </w:rPr>
        <w:t>Cady</w:t>
      </w:r>
    </w:p>
    <w:p w14:paraId="2F11D85D" w14:textId="1FA554CE" w:rsidR="0000354C" w:rsidRDefault="000035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Allie: </w:t>
      </w:r>
      <w:r w:rsidR="00B54709">
        <w:rPr>
          <w:rFonts w:ascii="Helvetica Neue" w:eastAsia="Times New Roman" w:hAnsi="Helvetica Neue" w:cs="Calibri"/>
        </w:rPr>
        <w:t>Cady</w:t>
      </w:r>
    </w:p>
    <w:p w14:paraId="346D489D" w14:textId="7DD15894" w:rsidR="0000354C" w:rsidRDefault="000035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Brian: </w:t>
      </w:r>
      <w:r w:rsidR="00B54709">
        <w:rPr>
          <w:rFonts w:ascii="Helvetica Neue" w:eastAsia="Times New Roman" w:hAnsi="Helvetica Neue" w:cs="Calibri"/>
        </w:rPr>
        <w:t>Cady</w:t>
      </w:r>
    </w:p>
    <w:p w14:paraId="5F877265" w14:textId="34816AA3" w:rsidR="0000354C" w:rsidRDefault="000035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Zach: </w:t>
      </w:r>
      <w:r w:rsidR="00B54709">
        <w:rPr>
          <w:rFonts w:ascii="Helvetica Neue" w:eastAsia="Times New Roman" w:hAnsi="Helvetica Neue" w:cs="Calibri"/>
        </w:rPr>
        <w:t>Cady</w:t>
      </w:r>
    </w:p>
    <w:p w14:paraId="6A3C71D8" w14:textId="0733E424" w:rsidR="0000354C" w:rsidRDefault="000035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Emily:</w:t>
      </w:r>
      <w:r w:rsidRPr="003B5185">
        <w:rPr>
          <w:rFonts w:ascii="Helvetica Neue" w:eastAsia="Times New Roman" w:hAnsi="Helvetica Neue" w:cs="Calibri"/>
        </w:rPr>
        <w:t xml:space="preserve"> </w:t>
      </w:r>
      <w:r w:rsidR="00B54709">
        <w:rPr>
          <w:rFonts w:ascii="Helvetica Neue" w:eastAsia="Times New Roman" w:hAnsi="Helvetica Neue" w:cs="Calibri"/>
        </w:rPr>
        <w:t>Cady</w:t>
      </w:r>
    </w:p>
    <w:p w14:paraId="2BE84D8D" w14:textId="084A50D4" w:rsidR="0000354C" w:rsidRDefault="000035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Kiana: </w:t>
      </w:r>
      <w:r w:rsidR="00B54709">
        <w:rPr>
          <w:rFonts w:ascii="Helvetica Neue" w:eastAsia="Times New Roman" w:hAnsi="Helvetica Neue" w:cs="Calibri"/>
        </w:rPr>
        <w:t>Cady</w:t>
      </w:r>
    </w:p>
    <w:p w14:paraId="09F3EB26" w14:textId="7A212015" w:rsidR="0000354C" w:rsidRDefault="000035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Rachel:</w:t>
      </w:r>
      <w:r w:rsidRPr="003B5185">
        <w:rPr>
          <w:rFonts w:ascii="Helvetica Neue" w:eastAsia="Times New Roman" w:hAnsi="Helvetica Neue" w:cs="Calibri"/>
        </w:rPr>
        <w:t xml:space="preserve"> </w:t>
      </w:r>
      <w:r w:rsidR="00B54709">
        <w:rPr>
          <w:rFonts w:ascii="Helvetica Neue" w:eastAsia="Times New Roman" w:hAnsi="Helvetica Neue" w:cs="Calibri"/>
        </w:rPr>
        <w:t>Amy</w:t>
      </w:r>
    </w:p>
    <w:p w14:paraId="6D90CADF" w14:textId="1B5CD774" w:rsidR="0000354C" w:rsidRDefault="000035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Lucas: </w:t>
      </w:r>
      <w:r w:rsidR="00B54709">
        <w:rPr>
          <w:rFonts w:ascii="Helvetica Neue" w:eastAsia="Times New Roman" w:hAnsi="Helvetica Neue" w:cs="Calibri"/>
        </w:rPr>
        <w:t>Cady</w:t>
      </w:r>
    </w:p>
    <w:p w14:paraId="1C0196B3" w14:textId="48EA4C3D" w:rsidR="00DD5941" w:rsidRDefault="00C532A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>Vice chair: Zach</w:t>
      </w:r>
    </w:p>
    <w:p w14:paraId="5818FD95" w14:textId="77777777" w:rsidR="00E572BE" w:rsidRDefault="00E572BE" w:rsidP="0000354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0A05FB4B" w14:textId="77D300E9" w:rsidR="00E572BE" w:rsidRDefault="00E572BE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Helen: </w:t>
      </w:r>
      <w:r w:rsidR="00D56B4F">
        <w:rPr>
          <w:rFonts w:ascii="Helvetica Neue" w:eastAsia="Times New Roman" w:hAnsi="Helvetica Neue" w:cs="Calibri"/>
        </w:rPr>
        <w:t>Zach</w:t>
      </w:r>
    </w:p>
    <w:p w14:paraId="22863035" w14:textId="4C9A9037" w:rsidR="00E572BE" w:rsidRDefault="00E572BE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David: </w:t>
      </w:r>
      <w:r w:rsidR="00D56B4F">
        <w:rPr>
          <w:rFonts w:ascii="Helvetica Neue" w:eastAsia="Times New Roman" w:hAnsi="Helvetica Neue" w:cs="Calibri"/>
        </w:rPr>
        <w:t>Zach</w:t>
      </w:r>
    </w:p>
    <w:p w14:paraId="10F4316E" w14:textId="0E745759" w:rsidR="00E572BE" w:rsidRDefault="00E572BE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Trevor: </w:t>
      </w:r>
      <w:r w:rsidR="00D56B4F">
        <w:rPr>
          <w:rFonts w:ascii="Helvetica Neue" w:eastAsia="Times New Roman" w:hAnsi="Helvetica Neue" w:cs="Calibri"/>
        </w:rPr>
        <w:t>Zach</w:t>
      </w:r>
    </w:p>
    <w:p w14:paraId="03190A14" w14:textId="3C85384E" w:rsidR="00E572BE" w:rsidRDefault="00E572BE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Omar: </w:t>
      </w:r>
      <w:r w:rsidR="00D56B4F">
        <w:rPr>
          <w:rFonts w:ascii="Helvetica Neue" w:eastAsia="Times New Roman" w:hAnsi="Helvetica Neue" w:cs="Calibri"/>
        </w:rPr>
        <w:t>Zach</w:t>
      </w:r>
    </w:p>
    <w:p w14:paraId="72A44ED2" w14:textId="573772A1" w:rsidR="00E572BE" w:rsidRDefault="00E572BE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Allie: </w:t>
      </w:r>
      <w:r w:rsidR="00D56B4F">
        <w:rPr>
          <w:rFonts w:ascii="Helvetica Neue" w:eastAsia="Times New Roman" w:hAnsi="Helvetica Neue" w:cs="Calibri"/>
        </w:rPr>
        <w:t>Zach</w:t>
      </w:r>
    </w:p>
    <w:p w14:paraId="2470B8EB" w14:textId="73BA3B7A" w:rsidR="00E572BE" w:rsidRDefault="00E572BE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Brian: </w:t>
      </w:r>
      <w:r w:rsidR="00D56B4F">
        <w:rPr>
          <w:rFonts w:ascii="Helvetica Neue" w:eastAsia="Times New Roman" w:hAnsi="Helvetica Neue" w:cs="Calibri"/>
        </w:rPr>
        <w:t>Zach</w:t>
      </w:r>
    </w:p>
    <w:p w14:paraId="345D46D5" w14:textId="6DD995A8" w:rsidR="00E572BE" w:rsidRDefault="00E572BE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Cady: </w:t>
      </w:r>
      <w:r w:rsidR="00D56B4F">
        <w:rPr>
          <w:rFonts w:ascii="Helvetica Neue" w:eastAsia="Times New Roman" w:hAnsi="Helvetica Neue" w:cs="Calibri"/>
        </w:rPr>
        <w:t>Zach</w:t>
      </w:r>
    </w:p>
    <w:p w14:paraId="35170B97" w14:textId="2F3E9680" w:rsidR="00E572BE" w:rsidRDefault="00E572BE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Emily:</w:t>
      </w:r>
      <w:r w:rsidRPr="003B5185">
        <w:rPr>
          <w:rFonts w:ascii="Helvetica Neue" w:eastAsia="Times New Roman" w:hAnsi="Helvetica Neue" w:cs="Calibri"/>
        </w:rPr>
        <w:t xml:space="preserve"> </w:t>
      </w:r>
      <w:r w:rsidR="00D56B4F">
        <w:rPr>
          <w:rFonts w:ascii="Helvetica Neue" w:eastAsia="Times New Roman" w:hAnsi="Helvetica Neue" w:cs="Calibri"/>
        </w:rPr>
        <w:t>Zach</w:t>
      </w:r>
    </w:p>
    <w:p w14:paraId="50247619" w14:textId="51212A68" w:rsidR="00E572BE" w:rsidRDefault="00E572BE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Kiana: </w:t>
      </w:r>
      <w:r w:rsidR="00D56B4F">
        <w:rPr>
          <w:rFonts w:ascii="Helvetica Neue" w:eastAsia="Times New Roman" w:hAnsi="Helvetica Neue" w:cs="Calibri"/>
        </w:rPr>
        <w:t>Zach</w:t>
      </w:r>
    </w:p>
    <w:p w14:paraId="21D3798C" w14:textId="2BA5F0B6" w:rsidR="00E572BE" w:rsidRDefault="00E572BE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Rachel:</w:t>
      </w:r>
      <w:r w:rsidRPr="003B5185">
        <w:rPr>
          <w:rFonts w:ascii="Helvetica Neue" w:eastAsia="Times New Roman" w:hAnsi="Helvetica Neue" w:cs="Calibri"/>
        </w:rPr>
        <w:t xml:space="preserve"> </w:t>
      </w:r>
      <w:r w:rsidR="00D56B4F">
        <w:rPr>
          <w:rFonts w:ascii="Helvetica Neue" w:eastAsia="Times New Roman" w:hAnsi="Helvetica Neue" w:cs="Calibri"/>
        </w:rPr>
        <w:t>Zach</w:t>
      </w:r>
    </w:p>
    <w:p w14:paraId="48EAA8E1" w14:textId="7E3FB711" w:rsidR="00E572BE" w:rsidRDefault="00E572BE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Lucas: </w:t>
      </w:r>
      <w:r w:rsidR="00D56B4F">
        <w:rPr>
          <w:rFonts w:ascii="Helvetica Neue" w:eastAsia="Times New Roman" w:hAnsi="Helvetica Neue" w:cs="Calibri"/>
        </w:rPr>
        <w:t>Zach</w:t>
      </w:r>
    </w:p>
    <w:p w14:paraId="0371C89C" w14:textId="6227C1AD" w:rsidR="006E7A98" w:rsidRDefault="006E7A98" w:rsidP="00E572B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Ken: Zach</w:t>
      </w:r>
    </w:p>
    <w:p w14:paraId="11E69012" w14:textId="77777777" w:rsidR="00E572BE" w:rsidRDefault="00E572BE" w:rsidP="0000354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7BB2B89D" w14:textId="714A4FB2" w:rsidR="00FE104C" w:rsidRDefault="00FE104C" w:rsidP="0000354C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Chair: </w:t>
      </w:r>
      <w:r w:rsidR="008F579E">
        <w:rPr>
          <w:rFonts w:ascii="Helvetica Neue" w:eastAsia="Times New Roman" w:hAnsi="Helvetica Neue" w:cs="Calibri"/>
        </w:rPr>
        <w:t>David</w:t>
      </w:r>
    </w:p>
    <w:p w14:paraId="18FC252A" w14:textId="77777777" w:rsidR="008F579E" w:rsidRDefault="008F579E" w:rsidP="0000354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16089DCA" w14:textId="42EFB161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Helen: </w:t>
      </w:r>
      <w:r w:rsidR="00D03ED7">
        <w:rPr>
          <w:rFonts w:ascii="Helvetica Neue" w:eastAsia="Times New Roman" w:hAnsi="Helvetica Neue" w:cs="Calibri"/>
        </w:rPr>
        <w:t>David</w:t>
      </w:r>
    </w:p>
    <w:p w14:paraId="639A0381" w14:textId="044D478B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Trevor: </w:t>
      </w:r>
      <w:r w:rsidR="00D03ED7">
        <w:rPr>
          <w:rFonts w:ascii="Helvetica Neue" w:eastAsia="Times New Roman" w:hAnsi="Helvetica Neue" w:cs="Calibri"/>
        </w:rPr>
        <w:t>David</w:t>
      </w:r>
    </w:p>
    <w:p w14:paraId="268563C0" w14:textId="0D55ABC1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Omar: </w:t>
      </w:r>
      <w:r w:rsidR="00D03ED7">
        <w:rPr>
          <w:rFonts w:ascii="Helvetica Neue" w:eastAsia="Times New Roman" w:hAnsi="Helvetica Neue" w:cs="Calibri"/>
        </w:rPr>
        <w:t>David</w:t>
      </w:r>
    </w:p>
    <w:p w14:paraId="66508833" w14:textId="3831DC99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Allie: </w:t>
      </w:r>
      <w:r w:rsidR="00D03ED7">
        <w:rPr>
          <w:rFonts w:ascii="Helvetica Neue" w:eastAsia="Times New Roman" w:hAnsi="Helvetica Neue" w:cs="Calibri"/>
        </w:rPr>
        <w:t>David</w:t>
      </w:r>
    </w:p>
    <w:p w14:paraId="3A86095C" w14:textId="7645E9DF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Brian: </w:t>
      </w:r>
      <w:r w:rsidR="004C3A74">
        <w:rPr>
          <w:rFonts w:ascii="Helvetica Neue" w:eastAsia="Times New Roman" w:hAnsi="Helvetica Neue" w:cs="Calibri"/>
        </w:rPr>
        <w:t>Davi</w:t>
      </w:r>
      <w:r w:rsidR="00D03ED7">
        <w:rPr>
          <w:rFonts w:ascii="Helvetica Neue" w:eastAsia="Times New Roman" w:hAnsi="Helvetica Neue" w:cs="Calibri"/>
        </w:rPr>
        <w:t>d</w:t>
      </w:r>
    </w:p>
    <w:p w14:paraId="4321D96D" w14:textId="2BD46E16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Cady: </w:t>
      </w:r>
      <w:r w:rsidR="004C3A74">
        <w:rPr>
          <w:rFonts w:ascii="Helvetica Neue" w:eastAsia="Times New Roman" w:hAnsi="Helvetica Neue" w:cs="Calibri"/>
        </w:rPr>
        <w:t>David</w:t>
      </w:r>
    </w:p>
    <w:p w14:paraId="049EFD9F" w14:textId="7194AF1F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Emily:</w:t>
      </w:r>
      <w:r w:rsidRPr="003B5185">
        <w:rPr>
          <w:rFonts w:ascii="Helvetica Neue" w:eastAsia="Times New Roman" w:hAnsi="Helvetica Neue" w:cs="Calibri"/>
        </w:rPr>
        <w:t xml:space="preserve"> </w:t>
      </w:r>
      <w:r w:rsidR="004C3A74">
        <w:rPr>
          <w:rFonts w:ascii="Helvetica Neue" w:eastAsia="Times New Roman" w:hAnsi="Helvetica Neue" w:cs="Calibri"/>
        </w:rPr>
        <w:t>David</w:t>
      </w:r>
    </w:p>
    <w:p w14:paraId="62747A20" w14:textId="05AC684E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Kiana: </w:t>
      </w:r>
      <w:r w:rsidR="004C3A74">
        <w:rPr>
          <w:rFonts w:ascii="Helvetica Neue" w:eastAsia="Times New Roman" w:hAnsi="Helvetica Neue" w:cs="Calibri"/>
        </w:rPr>
        <w:t>David</w:t>
      </w:r>
    </w:p>
    <w:p w14:paraId="297E14C3" w14:textId="2420AA74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Rachel:</w:t>
      </w:r>
      <w:r w:rsidRPr="003B5185">
        <w:rPr>
          <w:rFonts w:ascii="Helvetica Neue" w:eastAsia="Times New Roman" w:hAnsi="Helvetica Neue" w:cs="Calibri"/>
        </w:rPr>
        <w:t xml:space="preserve"> </w:t>
      </w:r>
      <w:r w:rsidR="004C3A74">
        <w:rPr>
          <w:rFonts w:ascii="Helvetica Neue" w:eastAsia="Times New Roman" w:hAnsi="Helvetica Neue" w:cs="Calibri"/>
        </w:rPr>
        <w:t>David</w:t>
      </w:r>
    </w:p>
    <w:p w14:paraId="64EF4F55" w14:textId="2FB7C263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Lucas: </w:t>
      </w:r>
      <w:r w:rsidR="004C3A74">
        <w:rPr>
          <w:rFonts w:ascii="Helvetica Neue" w:eastAsia="Times New Roman" w:hAnsi="Helvetica Neue" w:cs="Calibri"/>
        </w:rPr>
        <w:t>David</w:t>
      </w:r>
    </w:p>
    <w:p w14:paraId="4BC36F8E" w14:textId="0F55189A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Ken: </w:t>
      </w:r>
      <w:r w:rsidR="004C3A74">
        <w:rPr>
          <w:rFonts w:ascii="Helvetica Neue" w:eastAsia="Times New Roman" w:hAnsi="Helvetica Neue" w:cs="Calibri"/>
        </w:rPr>
        <w:t>David</w:t>
      </w:r>
    </w:p>
    <w:p w14:paraId="62B2598A" w14:textId="6E2BDF51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Zach: </w:t>
      </w:r>
      <w:r w:rsidR="004C3A74">
        <w:rPr>
          <w:rFonts w:ascii="Helvetica Neue" w:eastAsia="Times New Roman" w:hAnsi="Helvetica Neue" w:cs="Calibri"/>
        </w:rPr>
        <w:t>David</w:t>
      </w:r>
    </w:p>
    <w:p w14:paraId="239B8835" w14:textId="77777777" w:rsidR="008F579E" w:rsidRDefault="008F579E" w:rsidP="008F579E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25605633" w14:textId="77777777" w:rsidR="008F579E" w:rsidRDefault="008F579E" w:rsidP="0000354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26F93CBD" w14:textId="1ED1B0E8" w:rsidR="0000354C" w:rsidRPr="0000354C" w:rsidRDefault="0000354C" w:rsidP="000905C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2170125E" w14:textId="77777777" w:rsidR="00EA062D" w:rsidRDefault="00EA062D" w:rsidP="000905C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673F4807" w14:textId="7AC879A3" w:rsidR="00F358A6" w:rsidRDefault="00F358A6" w:rsidP="000905C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785464DC" w14:textId="77777777" w:rsidR="00F358A6" w:rsidRDefault="00F358A6" w:rsidP="000905C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310760D2" w14:textId="77777777" w:rsidR="00F358A6" w:rsidRDefault="00F358A6" w:rsidP="000905C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1BFCB074" w14:textId="77777777" w:rsidR="00F358A6" w:rsidRPr="001B18D3" w:rsidRDefault="00F358A6" w:rsidP="000905CC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lastRenderedPageBreak/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4039E7EE" w:rsidR="00FC6DA8" w:rsidRPr="00FC6DA8" w:rsidRDefault="00FC6DA8" w:rsidP="00393C31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AC7F43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fund The Spoke $105,127.74, disregarding previous motions for funding The Spoke</w:t>
            </w:r>
          </w:p>
          <w:p w14:paraId="5E68F2FD" w14:textId="3F456C47" w:rsid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FD7EEB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V</w:t>
            </w:r>
            <w:r w:rsidR="0085431A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ice</w:t>
            </w:r>
            <w:r w:rsidR="00FD7EEB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 chair</w:t>
            </w:r>
          </w:p>
          <w:p w14:paraId="7C49FDB7" w14:textId="5D486D28" w:rsidR="00FD7EEB" w:rsidRPr="00E92190" w:rsidRDefault="0085431A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  <w:t>Seconded by Engineering</w:t>
            </w:r>
          </w:p>
        </w:tc>
      </w:tr>
      <w:tr w:rsidR="00FC6DA8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54971336" w:rsidR="00FC6DA8" w:rsidRPr="008123CE" w:rsidRDefault="00E92190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FC6DA8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FC6DA8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8EC495" w14:textId="225417BA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>(only Tiebraker)</w:t>
            </w:r>
          </w:p>
          <w:p w14:paraId="6B18650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198DDA75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</w:tr>
      <w:tr w:rsidR="00FC6DA8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72026882" w:rsidR="00FC6DA8" w:rsidRPr="008123CE" w:rsidRDefault="00CF4280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Ken Kinneer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6170314B" w:rsidR="00FC6DA8" w:rsidRPr="008123CE" w:rsidRDefault="00CF4280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FC6DA8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28200402" w:rsidR="00FC6DA8" w:rsidRPr="008123CE" w:rsidRDefault="00CF4280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FC6DA8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6F467A92" w:rsidR="00FC6DA8" w:rsidRPr="008123CE" w:rsidRDefault="00CF4280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Allie Claar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7DD91591" w:rsidR="00FC6DA8" w:rsidRPr="008123CE" w:rsidRDefault="00CF4280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76B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  <w:p w14:paraId="588725DD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66A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0C1D567D" w:rsidR="00FC6DA8" w:rsidRPr="008123CE" w:rsidRDefault="00CF4280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0796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B2C5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5C8BA1CC" w:rsidR="00FC6DA8" w:rsidRPr="008123CE" w:rsidRDefault="00CF4280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8C4F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  <w:p w14:paraId="39747E1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51594C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F25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73CAE546" w:rsidR="00FC6DA8" w:rsidRPr="008123CE" w:rsidRDefault="00CF4280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EC91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1ADC583C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1231BC4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D3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49CAAA49" w:rsidR="00FC6DA8" w:rsidRPr="008123CE" w:rsidRDefault="00CF4280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751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7DCD3C9D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4A19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7EF39619" w:rsidR="00FC6DA8" w:rsidRPr="008123CE" w:rsidRDefault="00CF4280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C542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26D3694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2BF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61D22648" w:rsidR="00FC6DA8" w:rsidRPr="008123CE" w:rsidRDefault="00CF4280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812D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Jacob Pendergast</w:t>
            </w:r>
          </w:p>
          <w:p w14:paraId="20B5958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4C3D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561372E5" w:rsidR="00FC6DA8" w:rsidRPr="008123CE" w:rsidRDefault="00CF4280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FC6DA8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76C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A8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432B93C2" w:rsidR="00FC6DA8" w:rsidRPr="008123CE" w:rsidRDefault="00CF4280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7430E4F4" w:rsidR="00FC6DA8" w:rsidRPr="008123CE" w:rsidRDefault="00CF4280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NP</w:t>
            </w:r>
          </w:p>
        </w:tc>
      </w:tr>
      <w:tr w:rsidR="00FC6DA8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5DC" w14:textId="77777777" w:rsidR="00FC6DA8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Lucas Bunger </w:t>
            </w:r>
          </w:p>
          <w:p w14:paraId="3E6A0203" w14:textId="77777777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2FFC1150" w:rsidR="00FC6DA8" w:rsidRPr="008123CE" w:rsidRDefault="00C951DF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FC6DA8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3E76D55B" w:rsidR="00FC6DA8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</w:t>
            </w:r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</w:t>
            </w:r>
            <w:r w:rsidR="00810712">
              <w:rPr>
                <w:rFonts w:ascii="Helvetica Neue" w:eastAsia="Times New Roman" w:hAnsi="Helvetica Neue" w:cs="Arial"/>
                <w:sz w:val="20"/>
                <w:szCs w:val="20"/>
              </w:rPr>
              <w:t>…</w:t>
            </w:r>
            <w:r w:rsidR="00CF4280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motion passes</w:t>
            </w:r>
          </w:p>
        </w:tc>
      </w:tr>
    </w:tbl>
    <w:p w14:paraId="4BCCCD87" w14:textId="77777777" w:rsidR="008F5DAA" w:rsidRDefault="00000000" w:rsidP="005722F5">
      <w:pPr>
        <w:jc w:val="both"/>
        <w:rPr>
          <w:rFonts w:ascii="Helvetica Neue" w:hAnsi="Helvetica Neue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1B18D3" w:rsidRPr="00E92190" w14:paraId="392B8F04" w14:textId="77777777" w:rsidTr="00355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44F3FCD" w14:textId="77777777" w:rsidR="001B18D3" w:rsidRPr="00FC6DA8" w:rsidRDefault="001B18D3" w:rsidP="00355035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4F4F8845" w14:textId="77777777" w:rsidR="001B18D3" w:rsidRPr="00E92190" w:rsidRDefault="001B18D3" w:rsidP="00355035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1B18D3" w:rsidRPr="008123CE" w14:paraId="4FF86423" w14:textId="77777777" w:rsidTr="00355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571A5F06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9BC4977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375B1D5E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D826F66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1B18D3" w:rsidRPr="008123CE" w14:paraId="24A3B701" w14:textId="77777777" w:rsidTr="0035503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266284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9E2696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t>(only Tiebraker)</w:t>
            </w:r>
          </w:p>
          <w:p w14:paraId="5C3B3104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D44F33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1CEF552F" w14:textId="77777777" w:rsidR="001B18D3" w:rsidRPr="008123CE" w:rsidRDefault="001B18D3" w:rsidP="0035503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35E00442" w14:textId="77777777" w:rsidTr="00355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B06D6B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62635D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8A90D3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69E29E4E" w14:textId="77777777" w:rsidR="001B18D3" w:rsidRPr="008123CE" w:rsidRDefault="001B18D3" w:rsidP="0035503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16FBAF5B" w14:textId="77777777" w:rsidTr="0035503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101D5C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Ken Kinneer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333E6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2B0AE5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A4DD545" w14:textId="77777777" w:rsidR="001B18D3" w:rsidRPr="008123CE" w:rsidRDefault="001B18D3" w:rsidP="0035503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1C151F05" w14:textId="77777777" w:rsidTr="00355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082F021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Michael Needham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A42F30F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57374D3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955651F" w14:textId="77777777" w:rsidR="001B18D3" w:rsidRPr="008123CE" w:rsidRDefault="001B18D3" w:rsidP="0035503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2B2B684C" w14:textId="77777777" w:rsidTr="0035503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C49A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3438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0DF3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FE19AA" w14:textId="77777777" w:rsidR="001B18D3" w:rsidRPr="008123CE" w:rsidRDefault="001B18D3" w:rsidP="0035503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04C11B1A" w14:textId="77777777" w:rsidTr="00355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07C6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Allie Claar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A71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8DC6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6E521" w14:textId="77777777" w:rsidR="001B18D3" w:rsidRPr="008123CE" w:rsidRDefault="001B18D3" w:rsidP="0035503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26DDAAA0" w14:textId="77777777" w:rsidTr="0035503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6E83" w14:textId="77777777" w:rsidR="001B18D3" w:rsidRDefault="001B18D3" w:rsidP="0035503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Cady Gebhart</w:t>
            </w:r>
          </w:p>
          <w:p w14:paraId="59518F06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C7B3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0541F4CC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F69F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A1AA9" w14:textId="77777777" w:rsidR="001B18D3" w:rsidRPr="008123CE" w:rsidRDefault="001B18D3" w:rsidP="0035503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39906DA4" w14:textId="77777777" w:rsidTr="00355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7ED0" w14:textId="77777777" w:rsidR="001B18D3" w:rsidRDefault="001B18D3" w:rsidP="0035503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6BF8BE5D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Andy Goeke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D698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1B5452C6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2955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66C96" w14:textId="77777777" w:rsidR="001B18D3" w:rsidRPr="008123CE" w:rsidRDefault="001B18D3" w:rsidP="0035503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035C7511" w14:textId="77777777" w:rsidTr="0035503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FA6D" w14:textId="77777777" w:rsidR="001B18D3" w:rsidRDefault="001B18D3" w:rsidP="0035503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  <w:p w14:paraId="29F61D3D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61CC6787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92FC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6C8FD1CB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4983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10EAA" w14:textId="77777777" w:rsidR="001B18D3" w:rsidRPr="008123CE" w:rsidRDefault="001B18D3" w:rsidP="0035503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50F89CCA" w14:textId="77777777" w:rsidTr="00355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B078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6195B446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4731C29D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CB10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3B921056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7FD1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96731" w14:textId="77777777" w:rsidR="001B18D3" w:rsidRPr="008123CE" w:rsidRDefault="001B18D3" w:rsidP="0035503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45F8A7DB" w14:textId="77777777" w:rsidTr="0035503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D0FD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6395716B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0B48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16BB33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58B1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F2484" w14:textId="77777777" w:rsidR="001B18D3" w:rsidRPr="008123CE" w:rsidRDefault="001B18D3" w:rsidP="0035503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6C8CDD5A" w14:textId="77777777" w:rsidTr="00355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61F9" w14:textId="77777777" w:rsidR="001B18D3" w:rsidRDefault="001B18D3" w:rsidP="0035503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605774B5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2949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AAD8DB8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8829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E6F33" w14:textId="77777777" w:rsidR="001B18D3" w:rsidRPr="008123CE" w:rsidRDefault="001B18D3" w:rsidP="0035503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79585958" w14:textId="77777777" w:rsidTr="0035503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C020" w14:textId="77777777" w:rsidR="001B18D3" w:rsidRDefault="001B18D3" w:rsidP="0035503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Jacob Pendergast</w:t>
            </w:r>
          </w:p>
          <w:p w14:paraId="7E1B8455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A2B3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35E5D36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8C3B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26779" w14:textId="77777777" w:rsidR="001B18D3" w:rsidRPr="008123CE" w:rsidRDefault="001B18D3" w:rsidP="0035503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08E1705F" w14:textId="77777777" w:rsidTr="00355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78F5" w14:textId="77777777" w:rsidR="001B18D3" w:rsidRDefault="001B18D3" w:rsidP="0035503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3BF52FBD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C3E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AEF2469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9A7A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6F4FD" w14:textId="77777777" w:rsidR="001B18D3" w:rsidRPr="008123CE" w:rsidRDefault="001B18D3" w:rsidP="0035503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1BF7AE24" w14:textId="77777777" w:rsidTr="0035503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AA8D" w14:textId="77777777" w:rsidR="001B18D3" w:rsidRDefault="001B18D3" w:rsidP="00355035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DBBCC58" w14:textId="77777777" w:rsidR="001B18D3" w:rsidRPr="008123CE" w:rsidRDefault="001B18D3" w:rsidP="00355035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461A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57DD3048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1604" w14:textId="77777777" w:rsidR="001B18D3" w:rsidRPr="008123CE" w:rsidRDefault="001B18D3" w:rsidP="0035503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38BD2" w14:textId="77777777" w:rsidR="001B18D3" w:rsidRPr="008123CE" w:rsidRDefault="001B18D3" w:rsidP="0035503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:rsidRPr="008123CE" w14:paraId="0AB51107" w14:textId="77777777" w:rsidTr="00355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4D0F" w14:textId="77777777" w:rsidR="001B18D3" w:rsidRDefault="001B18D3" w:rsidP="00355035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Lucas Bunger </w:t>
            </w:r>
          </w:p>
          <w:p w14:paraId="42F8F1D8" w14:textId="77777777" w:rsidR="001B18D3" w:rsidRPr="008123CE" w:rsidRDefault="001B18D3" w:rsidP="00355035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CA8D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0017051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BF40" w14:textId="77777777" w:rsidR="001B18D3" w:rsidRPr="008123CE" w:rsidRDefault="001B18D3" w:rsidP="0035503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BBC57" w14:textId="77777777" w:rsidR="001B18D3" w:rsidRPr="008123CE" w:rsidRDefault="001B18D3" w:rsidP="00355035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1B18D3" w14:paraId="50B70681" w14:textId="77777777" w:rsidTr="0035503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5AEE97" w14:textId="77777777" w:rsidR="001B18D3" w:rsidRPr="008123CE" w:rsidRDefault="001B18D3" w:rsidP="00355035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007C6" w14:textId="77777777" w:rsidR="001B18D3" w:rsidRDefault="001B18D3" w:rsidP="00355035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 …</w:t>
            </w:r>
          </w:p>
        </w:tc>
      </w:tr>
    </w:tbl>
    <w:p w14:paraId="0715A45D" w14:textId="77777777" w:rsidR="001B18D3" w:rsidRDefault="001B18D3" w:rsidP="005722F5">
      <w:pPr>
        <w:jc w:val="both"/>
        <w:rPr>
          <w:rFonts w:ascii="Helvetica Neue" w:hAnsi="Helvetica Neue"/>
        </w:rPr>
      </w:pPr>
    </w:p>
    <w:p w14:paraId="61EA257B" w14:textId="77777777" w:rsidR="001B18D3" w:rsidRDefault="001B18D3" w:rsidP="001B18D3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Meeting Ajourned</w:t>
      </w:r>
    </w:p>
    <w:p w14:paraId="5B8A40F0" w14:textId="77777777" w:rsidR="001B18D3" w:rsidRPr="008123CE" w:rsidRDefault="001B18D3" w:rsidP="005722F5">
      <w:pPr>
        <w:jc w:val="both"/>
        <w:rPr>
          <w:rFonts w:ascii="Helvetica Neue" w:hAnsi="Helvetica Neue"/>
        </w:rPr>
      </w:pPr>
    </w:p>
    <w:sectPr w:rsidR="001B18D3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F5A3" w14:textId="77777777" w:rsidR="002F63FC" w:rsidRDefault="002F63FC" w:rsidP="004C58E9">
      <w:r>
        <w:separator/>
      </w:r>
    </w:p>
  </w:endnote>
  <w:endnote w:type="continuationSeparator" w:id="0">
    <w:p w14:paraId="5A4ADAB8" w14:textId="77777777" w:rsidR="002F63FC" w:rsidRDefault="002F63FC" w:rsidP="004C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266DD719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8B79AB">
      <w:rPr>
        <w:rFonts w:ascii="Helvetica Neue" w:hAnsi="Helvetica Neue"/>
      </w:rPr>
      <w:t>04</w:t>
    </w:r>
    <w:r w:rsidR="005722F5">
      <w:rPr>
        <w:rFonts w:ascii="Helvetica Neue" w:hAnsi="Helvetica Neue"/>
      </w:rPr>
      <w:t>/</w:t>
    </w:r>
    <w:r w:rsidR="001D618B">
      <w:rPr>
        <w:rFonts w:ascii="Helvetica Neue" w:hAnsi="Helvetica Neue"/>
      </w:rPr>
      <w:t>24</w:t>
    </w:r>
    <w:r w:rsidR="005722F5">
      <w:rPr>
        <w:rFonts w:ascii="Helvetica Neue" w:hAnsi="Helvetica Neue"/>
      </w:rPr>
      <w:t>/</w:t>
    </w:r>
    <w:r w:rsidR="001D618B">
      <w:rPr>
        <w:rFonts w:ascii="Helvetica Neue" w:hAnsi="Helvetica Neue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000000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1647" w14:textId="77777777" w:rsidR="002F63FC" w:rsidRDefault="002F63FC" w:rsidP="004C58E9">
      <w:r>
        <w:separator/>
      </w:r>
    </w:p>
  </w:footnote>
  <w:footnote w:type="continuationSeparator" w:id="0">
    <w:p w14:paraId="171A2F0B" w14:textId="77777777" w:rsidR="002F63FC" w:rsidRDefault="002F63FC" w:rsidP="004C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3AB7706E" w:rsidR="004C58E9" w:rsidRPr="008123CE" w:rsidRDefault="001D618B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04/17/2023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19"/>
  </w:num>
  <w:num w:numId="2" w16cid:durableId="632519523">
    <w:abstractNumId w:val="5"/>
  </w:num>
  <w:num w:numId="3" w16cid:durableId="1465808331">
    <w:abstractNumId w:val="16"/>
  </w:num>
  <w:num w:numId="4" w16cid:durableId="943462544">
    <w:abstractNumId w:val="17"/>
  </w:num>
  <w:num w:numId="5" w16cid:durableId="300774051">
    <w:abstractNumId w:val="18"/>
  </w:num>
  <w:num w:numId="6" w16cid:durableId="774252234">
    <w:abstractNumId w:val="4"/>
  </w:num>
  <w:num w:numId="7" w16cid:durableId="1012604779">
    <w:abstractNumId w:val="9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0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3"/>
  </w:num>
  <w:num w:numId="15" w16cid:durableId="1008605311">
    <w:abstractNumId w:val="14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2"/>
  </w:num>
  <w:num w:numId="19" w16cid:durableId="1724912868">
    <w:abstractNumId w:val="11"/>
  </w:num>
  <w:num w:numId="20" w16cid:durableId="13355676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0354C"/>
    <w:rsid w:val="00053328"/>
    <w:rsid w:val="0008309D"/>
    <w:rsid w:val="000879DE"/>
    <w:rsid w:val="000905CC"/>
    <w:rsid w:val="000A2C1E"/>
    <w:rsid w:val="001775EB"/>
    <w:rsid w:val="001B18D3"/>
    <w:rsid w:val="001B7124"/>
    <w:rsid w:val="001C4FE0"/>
    <w:rsid w:val="001D618B"/>
    <w:rsid w:val="00220CC7"/>
    <w:rsid w:val="00224168"/>
    <w:rsid w:val="002250AB"/>
    <w:rsid w:val="002E3780"/>
    <w:rsid w:val="002F2B9E"/>
    <w:rsid w:val="002F63FC"/>
    <w:rsid w:val="003358A6"/>
    <w:rsid w:val="00393957"/>
    <w:rsid w:val="003B5185"/>
    <w:rsid w:val="003B6934"/>
    <w:rsid w:val="003E4743"/>
    <w:rsid w:val="00434064"/>
    <w:rsid w:val="004623FE"/>
    <w:rsid w:val="004631CA"/>
    <w:rsid w:val="004B1D10"/>
    <w:rsid w:val="004C1B89"/>
    <w:rsid w:val="004C3A74"/>
    <w:rsid w:val="004C3F9C"/>
    <w:rsid w:val="004C58E9"/>
    <w:rsid w:val="004C5D54"/>
    <w:rsid w:val="004D4D5A"/>
    <w:rsid w:val="004E3C7C"/>
    <w:rsid w:val="004F79D3"/>
    <w:rsid w:val="00525C02"/>
    <w:rsid w:val="00535C98"/>
    <w:rsid w:val="005722F5"/>
    <w:rsid w:val="0059086F"/>
    <w:rsid w:val="005B01F5"/>
    <w:rsid w:val="005C6EDF"/>
    <w:rsid w:val="00607163"/>
    <w:rsid w:val="00677311"/>
    <w:rsid w:val="006E7A98"/>
    <w:rsid w:val="006F6C5E"/>
    <w:rsid w:val="007C6428"/>
    <w:rsid w:val="008023FD"/>
    <w:rsid w:val="00810712"/>
    <w:rsid w:val="008123CE"/>
    <w:rsid w:val="00833C7D"/>
    <w:rsid w:val="0085431A"/>
    <w:rsid w:val="008628F4"/>
    <w:rsid w:val="0088668F"/>
    <w:rsid w:val="008B79AB"/>
    <w:rsid w:val="008D0640"/>
    <w:rsid w:val="008F1628"/>
    <w:rsid w:val="008F579E"/>
    <w:rsid w:val="00902410"/>
    <w:rsid w:val="00902901"/>
    <w:rsid w:val="0091284F"/>
    <w:rsid w:val="00950B02"/>
    <w:rsid w:val="009A507B"/>
    <w:rsid w:val="009D5D40"/>
    <w:rsid w:val="00A8657A"/>
    <w:rsid w:val="00A9712B"/>
    <w:rsid w:val="00AC3CA0"/>
    <w:rsid w:val="00AC7F43"/>
    <w:rsid w:val="00B14C0D"/>
    <w:rsid w:val="00B36CC6"/>
    <w:rsid w:val="00B54709"/>
    <w:rsid w:val="00B92CAE"/>
    <w:rsid w:val="00B94D2B"/>
    <w:rsid w:val="00BB48FF"/>
    <w:rsid w:val="00BD31E7"/>
    <w:rsid w:val="00BE32C1"/>
    <w:rsid w:val="00BE5367"/>
    <w:rsid w:val="00C03F23"/>
    <w:rsid w:val="00C532AC"/>
    <w:rsid w:val="00C951DF"/>
    <w:rsid w:val="00CF4280"/>
    <w:rsid w:val="00D03ED7"/>
    <w:rsid w:val="00D33933"/>
    <w:rsid w:val="00D55CDD"/>
    <w:rsid w:val="00D56B4F"/>
    <w:rsid w:val="00D8161E"/>
    <w:rsid w:val="00DA396E"/>
    <w:rsid w:val="00DA7548"/>
    <w:rsid w:val="00DB5207"/>
    <w:rsid w:val="00DD5941"/>
    <w:rsid w:val="00DD60BB"/>
    <w:rsid w:val="00DE72F0"/>
    <w:rsid w:val="00DF1301"/>
    <w:rsid w:val="00E0325E"/>
    <w:rsid w:val="00E4519C"/>
    <w:rsid w:val="00E572BE"/>
    <w:rsid w:val="00E649EF"/>
    <w:rsid w:val="00E713D4"/>
    <w:rsid w:val="00E92190"/>
    <w:rsid w:val="00EA062D"/>
    <w:rsid w:val="00EB59AF"/>
    <w:rsid w:val="00EE2BCF"/>
    <w:rsid w:val="00EF351C"/>
    <w:rsid w:val="00EF4CC0"/>
    <w:rsid w:val="00F01E46"/>
    <w:rsid w:val="00F358A6"/>
    <w:rsid w:val="00F6779E"/>
    <w:rsid w:val="00F746E3"/>
    <w:rsid w:val="00F75607"/>
    <w:rsid w:val="00F91218"/>
    <w:rsid w:val="00FA7001"/>
    <w:rsid w:val="00FB3C3C"/>
    <w:rsid w:val="00FB56F3"/>
    <w:rsid w:val="00FC0D5D"/>
    <w:rsid w:val="00FC6DA8"/>
    <w:rsid w:val="00FD7376"/>
    <w:rsid w:val="00FD7EEB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4FE4FDB8-35B0-874E-BEB2-1009933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6" ma:contentTypeDescription="Create a new document." ma:contentTypeScope="" ma:versionID="1686bf48d0b892cbb2068f6dfb04d631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06399d1dd47014b516f041f5e1468010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7A3D0-7B96-4A24-8D02-96D746DFC302}">
  <ds:schemaRefs>
    <ds:schemaRef ds:uri="http://schemas.microsoft.com/office/2006/metadata/properties"/>
    <ds:schemaRef ds:uri="http://schemas.microsoft.com/office/infopath/2007/PartnerControls"/>
    <ds:schemaRef ds:uri="74576a3c-612a-4b47-acc9-b4e501094ea3"/>
    <ds:schemaRef ds:uri="3a84ecf0-b61e-4de6-883a-fc94dc683f7c"/>
  </ds:schemaRefs>
</ds:datastoreItem>
</file>

<file path=customXml/itemProps3.xml><?xml version="1.0" encoding="utf-8"?>
<ds:datastoreItem xmlns:ds="http://schemas.openxmlformats.org/officeDocument/2006/customXml" ds:itemID="{6182A1CC-2F20-40FB-B2F9-364DDE22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43</cp:revision>
  <cp:lastPrinted>2023-02-07T16:10:00Z</cp:lastPrinted>
  <dcterms:created xsi:type="dcterms:W3CDTF">2023-04-17T22:49:00Z</dcterms:created>
  <dcterms:modified xsi:type="dcterms:W3CDTF">2023-04-18T03:49:00Z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