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9264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777777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2022-2023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7F7798D3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DB2139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4/3/2023"/>
            </w:textInput>
          </w:ffData>
        </w:fldChar>
      </w:r>
      <w:bookmarkStart w:id="0" w:name="Text2"/>
      <w:r w:rsidR="00DB2139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DB2139">
        <w:rPr>
          <w:rFonts w:ascii="Helvetica Neue" w:hAnsi="Helvetica Neue" w:cs="Futura Medium"/>
          <w:sz w:val="28"/>
          <w:szCs w:val="28"/>
          <w:u w:val="single"/>
        </w:rPr>
      </w:r>
      <w:r w:rsidR="00DB2139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DB2139">
        <w:rPr>
          <w:rFonts w:ascii="Helvetica Neue" w:hAnsi="Helvetica Neue" w:cs="Futura Medium"/>
          <w:noProof/>
          <w:sz w:val="28"/>
          <w:szCs w:val="28"/>
          <w:u w:val="single"/>
        </w:rPr>
        <w:t>4/3/2023</w:t>
      </w:r>
      <w:r w:rsidR="00DB2139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204487A6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DB2139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revor Hale"/>
            </w:textInput>
          </w:ffData>
        </w:fldChar>
      </w:r>
      <w:bookmarkStart w:id="1" w:name="Text3"/>
      <w:r w:rsidR="00DB2139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DB2139">
        <w:rPr>
          <w:rFonts w:ascii="Helvetica Neue" w:hAnsi="Helvetica Neue" w:cs="Futura Medium"/>
          <w:sz w:val="28"/>
          <w:szCs w:val="28"/>
          <w:u w:val="single"/>
        </w:rPr>
      </w:r>
      <w:r w:rsidR="00DB2139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DB2139">
        <w:rPr>
          <w:rFonts w:ascii="Helvetica Neue" w:hAnsi="Helvetica Neue" w:cs="Futura Medium"/>
          <w:noProof/>
          <w:sz w:val="28"/>
          <w:szCs w:val="28"/>
          <w:u w:val="single"/>
        </w:rPr>
        <w:t>Trevor Hale</w:t>
      </w:r>
      <w:r w:rsidR="00DB2139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Helen Flynn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26AB2303" w:rsidR="009D5D40" w:rsidRPr="008123CE" w:rsidRDefault="00830EF9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4D613E98" w:rsidR="009D5D40" w:rsidRPr="008123CE" w:rsidRDefault="00830EF9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Ken Kinneer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0E6B031C" w:rsidR="009D5D40" w:rsidRPr="008123CE" w:rsidRDefault="00830EF9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6D354CF6" w:rsidR="009D5D40" w:rsidRPr="008123CE" w:rsidRDefault="006A2EDC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Michael Needham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3A62F48E" w:rsidR="009D5D40" w:rsidRPr="008123CE" w:rsidRDefault="00160435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37EC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A0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014CCBF3" w:rsidR="009D5D40" w:rsidRPr="008123CE" w:rsidRDefault="00843B7B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Allie Claar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7A38CD04" w:rsidR="009D5D40" w:rsidRPr="008123CE" w:rsidRDefault="00160435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BB06" w14:textId="77777777" w:rsidR="009D5D40" w:rsidRDefault="003358A6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</w:t>
            </w:r>
            <w:r w:rsidR="00DE72F0">
              <w:rPr>
                <w:rFonts w:ascii="Helvetica Neue" w:eastAsia="Times New Roman" w:hAnsi="Helvetica Neue" w:cs="Arial"/>
                <w:sz w:val="20"/>
                <w:szCs w:val="20"/>
              </w:rPr>
              <w:t>hart</w:t>
            </w:r>
          </w:p>
          <w:p w14:paraId="4FCD9A7D" w14:textId="77777777" w:rsidR="009D5D40" w:rsidRPr="008123CE" w:rsidRDefault="00DB5207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Ray Mendoza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701E04F1" w:rsidR="009D5D40" w:rsidRPr="008123CE" w:rsidRDefault="00160435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77777777" w:rsidR="004F79D3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5E239F4A" w14:textId="77777777" w:rsidR="009D5D40" w:rsidRPr="008123CE" w:rsidRDefault="004F79D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4AB08BE9" w:rsidR="003358A6" w:rsidRPr="008123CE" w:rsidRDefault="00160435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6115" w14:textId="77777777" w:rsidR="009D5D40" w:rsidRPr="00871CDD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71CDD"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  <w:p w14:paraId="168C1090" w14:textId="77777777" w:rsidR="009D5D40" w:rsidRPr="008123CE" w:rsidRDefault="00DB5207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1664250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71F434F2" w:rsidR="009D5D40" w:rsidRPr="008123CE" w:rsidRDefault="00160435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5650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  <w:p w14:paraId="3854065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Lilly Perez</w:t>
            </w:r>
          </w:p>
          <w:p w14:paraId="0A850CAF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40A016CF" w:rsidR="009D5D40" w:rsidRPr="008123CE" w:rsidRDefault="00160435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2245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1377ACED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5897D672" w:rsidR="009D5D40" w:rsidRPr="008123CE" w:rsidRDefault="00160435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77777777" w:rsidR="009D5D40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Kiana Smith</w:t>
            </w:r>
          </w:p>
          <w:p w14:paraId="0B80758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540AA5AF" w:rsidR="009D5D40" w:rsidRPr="008123CE" w:rsidRDefault="00160435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Jacob Pendergast</w:t>
            </w:r>
          </w:p>
          <w:p w14:paraId="5AA72C9B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37831559" w:rsidR="009D5D40" w:rsidRPr="008123CE" w:rsidRDefault="00160435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5B89" w14:textId="77777777" w:rsidR="009D5D40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77777777" w:rsidR="004F79D3" w:rsidRPr="008123CE" w:rsidRDefault="004F79D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3AD6CAF4" w:rsidR="009D5D40" w:rsidRPr="008123CE" w:rsidRDefault="00160435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76983980" w:rsidR="009D5D40" w:rsidRPr="008123CE" w:rsidRDefault="00990872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BCAA" w14:textId="77777777" w:rsidR="009D5D40" w:rsidRDefault="009D5D40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Lucas Bunger </w:t>
            </w:r>
          </w:p>
          <w:p w14:paraId="4F1BAAC3" w14:textId="77777777" w:rsidR="009D5D40" w:rsidRPr="008123CE" w:rsidRDefault="009D5D40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48E2E8B9" w:rsidR="009D5D40" w:rsidRPr="008123CE" w:rsidRDefault="00160435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00DE125C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200DE9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1"/>
      <w:r w:rsidR="00200DE9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200DE9">
        <w:rPr>
          <w:rFonts w:ascii="Helvetica Neue" w:eastAsia="Times New Roman" w:hAnsi="Helvetica Neue" w:cs="Calibri"/>
          <w:u w:val="single"/>
        </w:rPr>
      </w:r>
      <w:r w:rsidR="00200DE9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000000">
        <w:rPr>
          <w:rFonts w:ascii="Helvetica Neue" w:eastAsia="Times New Roman" w:hAnsi="Helvetica Neue" w:cs="Calibri"/>
          <w:u w:val="single"/>
        </w:rPr>
      </w:r>
      <w:r w:rsidR="00000000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00000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lastRenderedPageBreak/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000000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1A887EA0" w:rsidR="00677311" w:rsidRPr="00833C7D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24101918" w14:textId="77777777" w:rsidR="00833C7D" w:rsidRPr="00833C7D" w:rsidRDefault="00833C7D" w:rsidP="00AC3CA0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1FA95B5A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3F224D68" w14:textId="12305642" w:rsidR="00FC6DA8" w:rsidRPr="00524B82" w:rsidRDefault="00FC6DA8" w:rsidP="00FC6DA8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Presentation:</w:t>
      </w:r>
    </w:p>
    <w:p w14:paraId="6980BBDC" w14:textId="77777777" w:rsidR="00524B82" w:rsidRDefault="00524B82" w:rsidP="00524B8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4DA0E5B9" w14:textId="4A575E96" w:rsidR="00524B82" w:rsidRDefault="00FB56F4" w:rsidP="00524B82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Discussion</w:t>
      </w:r>
      <w:r w:rsidR="00056193">
        <w:rPr>
          <w:rFonts w:ascii="Helvetica Neue" w:eastAsia="Times New Roman" w:hAnsi="Helvetica Neue" w:cs="Calibri"/>
          <w:b/>
          <w:bCs/>
        </w:rPr>
        <w:t xml:space="preserve"> on Spoke</w:t>
      </w:r>
    </w:p>
    <w:p w14:paraId="5A165F0E" w14:textId="68ABDE42" w:rsidR="00056193" w:rsidRDefault="00056193" w:rsidP="00056193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Business: Spoke is </w:t>
      </w:r>
      <w:proofErr w:type="gramStart"/>
      <w:r>
        <w:rPr>
          <w:rFonts w:ascii="Helvetica Neue" w:eastAsia="Times New Roman" w:hAnsi="Helvetica Neue" w:cs="Calibri"/>
          <w:b/>
          <w:bCs/>
        </w:rPr>
        <w:t>very</w:t>
      </w:r>
      <w:proofErr w:type="gramEnd"/>
      <w:r>
        <w:rPr>
          <w:rFonts w:ascii="Helvetica Neue" w:eastAsia="Times New Roman" w:hAnsi="Helvetica Neue" w:cs="Calibri"/>
          <w:b/>
          <w:bCs/>
        </w:rPr>
        <w:t xml:space="preserve"> </w:t>
      </w:r>
      <w:r w:rsidR="00B95382">
        <w:rPr>
          <w:rFonts w:ascii="Helvetica Neue" w:eastAsia="Times New Roman" w:hAnsi="Helvetica Neue" w:cs="Calibri"/>
          <w:b/>
          <w:bCs/>
        </w:rPr>
        <w:t>useful resource for bikers and increases ridership on campus.</w:t>
      </w:r>
    </w:p>
    <w:p w14:paraId="093F78FA" w14:textId="35A014F3" w:rsidR="00B95382" w:rsidRPr="00953957" w:rsidRDefault="00B95382" w:rsidP="0095395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953957">
        <w:rPr>
          <w:rFonts w:ascii="Helvetica Neue" w:eastAsia="Times New Roman" w:hAnsi="Helvetica Neue" w:cs="Calibri"/>
          <w:b/>
          <w:bCs/>
        </w:rPr>
        <w:t xml:space="preserve">Nat sci: it increases options for alternative </w:t>
      </w:r>
      <w:proofErr w:type="gramStart"/>
      <w:r w:rsidRPr="00953957">
        <w:rPr>
          <w:rFonts w:ascii="Helvetica Neue" w:eastAsia="Times New Roman" w:hAnsi="Helvetica Neue" w:cs="Calibri"/>
          <w:b/>
          <w:bCs/>
        </w:rPr>
        <w:t>transport</w:t>
      </w:r>
      <w:proofErr w:type="gramEnd"/>
    </w:p>
    <w:p w14:paraId="5921E68A" w14:textId="4406F60A" w:rsidR="00B95382" w:rsidRPr="00796A32" w:rsidRDefault="00B95382" w:rsidP="00796A32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953957">
        <w:rPr>
          <w:rFonts w:ascii="Helvetica Neue" w:eastAsia="Times New Roman" w:hAnsi="Helvetica Neue" w:cs="Calibri"/>
          <w:b/>
          <w:bCs/>
        </w:rPr>
        <w:t>ASCSU Alli</w:t>
      </w:r>
      <w:r w:rsidR="00796A32">
        <w:rPr>
          <w:rFonts w:ascii="Helvetica Neue" w:eastAsia="Times New Roman" w:hAnsi="Helvetica Neue" w:cs="Calibri"/>
          <w:b/>
          <w:bCs/>
        </w:rPr>
        <w:t>e</w:t>
      </w:r>
      <w:r w:rsidRPr="00953957">
        <w:rPr>
          <w:rFonts w:ascii="Helvetica Neue" w:eastAsia="Times New Roman" w:hAnsi="Helvetica Neue" w:cs="Calibri"/>
          <w:b/>
          <w:bCs/>
        </w:rPr>
        <w:t>: agree</w:t>
      </w:r>
      <w:r w:rsidR="00796A32">
        <w:rPr>
          <w:rFonts w:ascii="Helvetica Neue" w:eastAsia="Times New Roman" w:hAnsi="Helvetica Neue" w:cs="Calibri"/>
          <w:b/>
          <w:bCs/>
        </w:rPr>
        <w:t xml:space="preserve"> on previous points.</w:t>
      </w:r>
    </w:p>
    <w:p w14:paraId="78C99335" w14:textId="7E51A5B4" w:rsidR="00E936D2" w:rsidRPr="00953957" w:rsidRDefault="00E936D2" w:rsidP="0095395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953957">
        <w:rPr>
          <w:rFonts w:ascii="Helvetica Neue" w:eastAsia="Times New Roman" w:hAnsi="Helvetica Neue" w:cs="Calibri"/>
          <w:b/>
          <w:bCs/>
        </w:rPr>
        <w:t xml:space="preserve">Warner: it’s a </w:t>
      </w:r>
      <w:r w:rsidR="00796A32" w:rsidRPr="00953957">
        <w:rPr>
          <w:rFonts w:ascii="Helvetica Neue" w:eastAsia="Times New Roman" w:hAnsi="Helvetica Neue" w:cs="Calibri"/>
          <w:b/>
          <w:bCs/>
        </w:rPr>
        <w:t>great</w:t>
      </w:r>
      <w:r w:rsidRPr="00953957">
        <w:rPr>
          <w:rFonts w:ascii="Helvetica Neue" w:eastAsia="Times New Roman" w:hAnsi="Helvetica Neue" w:cs="Calibri"/>
          <w:b/>
          <w:bCs/>
        </w:rPr>
        <w:t xml:space="preserve"> education outreach program</w:t>
      </w:r>
    </w:p>
    <w:p w14:paraId="35F4D0EC" w14:textId="6C34E375" w:rsidR="00E936D2" w:rsidRPr="00953957" w:rsidRDefault="00E936D2" w:rsidP="0095395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953957">
        <w:rPr>
          <w:rFonts w:ascii="Helvetica Neue" w:eastAsia="Times New Roman" w:hAnsi="Helvetica Neue" w:cs="Calibri"/>
          <w:b/>
          <w:bCs/>
        </w:rPr>
        <w:t>A</w:t>
      </w:r>
      <w:r w:rsidR="00796A32">
        <w:rPr>
          <w:rFonts w:ascii="Helvetica Neue" w:eastAsia="Times New Roman" w:hAnsi="Helvetica Neue" w:cs="Calibri"/>
          <w:b/>
          <w:bCs/>
        </w:rPr>
        <w:t xml:space="preserve">g. </w:t>
      </w:r>
      <w:r w:rsidR="00796A32" w:rsidRPr="00953957">
        <w:rPr>
          <w:rFonts w:ascii="Helvetica Neue" w:eastAsia="Times New Roman" w:hAnsi="Helvetica Neue" w:cs="Calibri"/>
          <w:b/>
          <w:bCs/>
        </w:rPr>
        <w:t>sci</w:t>
      </w:r>
      <w:r w:rsidR="00796A32">
        <w:rPr>
          <w:rFonts w:ascii="Helvetica Neue" w:eastAsia="Times New Roman" w:hAnsi="Helvetica Neue" w:cs="Calibri"/>
          <w:b/>
          <w:bCs/>
        </w:rPr>
        <w:t>ence</w:t>
      </w:r>
      <w:r w:rsidRPr="00953957">
        <w:rPr>
          <w:rFonts w:ascii="Helvetica Neue" w:eastAsia="Times New Roman" w:hAnsi="Helvetica Neue" w:cs="Calibri"/>
          <w:b/>
          <w:bCs/>
        </w:rPr>
        <w:t xml:space="preserve">: it’s essential for students who </w:t>
      </w:r>
      <w:proofErr w:type="gramStart"/>
      <w:r w:rsidRPr="00953957">
        <w:rPr>
          <w:rFonts w:ascii="Helvetica Neue" w:eastAsia="Times New Roman" w:hAnsi="Helvetica Neue" w:cs="Calibri"/>
          <w:b/>
          <w:bCs/>
        </w:rPr>
        <w:t>have to</w:t>
      </w:r>
      <w:proofErr w:type="gramEnd"/>
      <w:r w:rsidRPr="00953957">
        <w:rPr>
          <w:rFonts w:ascii="Helvetica Neue" w:eastAsia="Times New Roman" w:hAnsi="Helvetica Neue" w:cs="Calibri"/>
          <w:b/>
          <w:bCs/>
        </w:rPr>
        <w:t xml:space="preserve"> use bikes.</w:t>
      </w:r>
    </w:p>
    <w:p w14:paraId="6A7921BF" w14:textId="37C89314" w:rsidR="00E936D2" w:rsidRPr="00953957" w:rsidRDefault="00FB2255" w:rsidP="0095395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953957">
        <w:rPr>
          <w:rFonts w:ascii="Helvetica Neue" w:eastAsia="Times New Roman" w:hAnsi="Helvetica Neue" w:cs="Calibri"/>
          <w:b/>
          <w:bCs/>
        </w:rPr>
        <w:t xml:space="preserve">Grad school: they provide an essential </w:t>
      </w:r>
      <w:proofErr w:type="gramStart"/>
      <w:r w:rsidRPr="00953957">
        <w:rPr>
          <w:rFonts w:ascii="Helvetica Neue" w:eastAsia="Times New Roman" w:hAnsi="Helvetica Neue" w:cs="Calibri"/>
          <w:b/>
          <w:bCs/>
        </w:rPr>
        <w:t>service</w:t>
      </w:r>
      <w:proofErr w:type="gramEnd"/>
      <w:r w:rsidRPr="00953957">
        <w:rPr>
          <w:rFonts w:ascii="Helvetica Neue" w:eastAsia="Times New Roman" w:hAnsi="Helvetica Neue" w:cs="Calibri"/>
          <w:b/>
          <w:bCs/>
        </w:rPr>
        <w:t xml:space="preserve"> and their budget is pretty reasonable</w:t>
      </w:r>
    </w:p>
    <w:p w14:paraId="546D871F" w14:textId="3DF1D9E5" w:rsidR="00FB2255" w:rsidRPr="00953957" w:rsidRDefault="00FB2255" w:rsidP="0095395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953957">
        <w:rPr>
          <w:rFonts w:ascii="Helvetica Neue" w:eastAsia="Times New Roman" w:hAnsi="Helvetica Neue" w:cs="Calibri"/>
          <w:b/>
          <w:bCs/>
        </w:rPr>
        <w:t>A</w:t>
      </w:r>
      <w:r w:rsidR="00796A32">
        <w:rPr>
          <w:rFonts w:ascii="Helvetica Neue" w:eastAsia="Times New Roman" w:hAnsi="Helvetica Neue" w:cs="Calibri"/>
          <w:b/>
          <w:bCs/>
        </w:rPr>
        <w:t>g.</w:t>
      </w:r>
      <w:r w:rsidRPr="00953957">
        <w:rPr>
          <w:rFonts w:ascii="Helvetica Neue" w:eastAsia="Times New Roman" w:hAnsi="Helvetica Neue" w:cs="Calibri"/>
          <w:b/>
          <w:bCs/>
        </w:rPr>
        <w:t xml:space="preserve"> </w:t>
      </w:r>
      <w:r w:rsidR="00796A32" w:rsidRPr="00953957">
        <w:rPr>
          <w:rFonts w:ascii="Helvetica Neue" w:eastAsia="Times New Roman" w:hAnsi="Helvetica Neue" w:cs="Calibri"/>
          <w:b/>
          <w:bCs/>
        </w:rPr>
        <w:t>S</w:t>
      </w:r>
      <w:r w:rsidRPr="00953957">
        <w:rPr>
          <w:rFonts w:ascii="Helvetica Neue" w:eastAsia="Times New Roman" w:hAnsi="Helvetica Neue" w:cs="Calibri"/>
          <w:b/>
          <w:bCs/>
        </w:rPr>
        <w:t>ci</w:t>
      </w:r>
      <w:r w:rsidR="00796A32">
        <w:rPr>
          <w:rFonts w:ascii="Helvetica Neue" w:eastAsia="Times New Roman" w:hAnsi="Helvetica Neue" w:cs="Calibri"/>
          <w:b/>
          <w:bCs/>
        </w:rPr>
        <w:t xml:space="preserve">ence </w:t>
      </w:r>
      <w:r w:rsidRPr="00953957">
        <w:rPr>
          <w:rFonts w:ascii="Helvetica Neue" w:eastAsia="Times New Roman" w:hAnsi="Helvetica Neue" w:cs="Calibri"/>
          <w:b/>
          <w:bCs/>
        </w:rPr>
        <w:t xml:space="preserve">Cady: agree with </w:t>
      </w:r>
      <w:r w:rsidR="00D86209">
        <w:rPr>
          <w:rFonts w:ascii="Helvetica Neue" w:eastAsia="Times New Roman" w:hAnsi="Helvetica Neue" w:cs="Calibri"/>
          <w:b/>
          <w:bCs/>
        </w:rPr>
        <w:t xml:space="preserve">previous </w:t>
      </w:r>
      <w:proofErr w:type="gramStart"/>
      <w:r w:rsidR="00D86209">
        <w:rPr>
          <w:rFonts w:ascii="Helvetica Neue" w:eastAsia="Times New Roman" w:hAnsi="Helvetica Neue" w:cs="Calibri"/>
          <w:b/>
          <w:bCs/>
        </w:rPr>
        <w:t>points</w:t>
      </w:r>
      <w:proofErr w:type="gramEnd"/>
    </w:p>
    <w:p w14:paraId="12CE0AAC" w14:textId="49A5277D" w:rsidR="00FB2255" w:rsidRPr="00953957" w:rsidRDefault="00FB2255" w:rsidP="0095395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953957">
        <w:rPr>
          <w:rFonts w:ascii="Helvetica Neue" w:eastAsia="Times New Roman" w:hAnsi="Helvetica Neue" w:cs="Calibri"/>
          <w:b/>
          <w:bCs/>
        </w:rPr>
        <w:t xml:space="preserve">HHS: education component is </w:t>
      </w:r>
      <w:proofErr w:type="gramStart"/>
      <w:r w:rsidRPr="00953957">
        <w:rPr>
          <w:rFonts w:ascii="Helvetica Neue" w:eastAsia="Times New Roman" w:hAnsi="Helvetica Neue" w:cs="Calibri"/>
          <w:b/>
          <w:bCs/>
        </w:rPr>
        <w:t>huge</w:t>
      </w:r>
      <w:proofErr w:type="gramEnd"/>
      <w:r w:rsidRPr="00953957">
        <w:rPr>
          <w:rFonts w:ascii="Helvetica Neue" w:eastAsia="Times New Roman" w:hAnsi="Helvetica Neue" w:cs="Calibri"/>
          <w:b/>
          <w:bCs/>
        </w:rPr>
        <w:t xml:space="preserve"> </w:t>
      </w:r>
    </w:p>
    <w:p w14:paraId="7DE23767" w14:textId="308CCAF2" w:rsidR="00FB2255" w:rsidRPr="00953957" w:rsidRDefault="00FB2255" w:rsidP="0095395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953957">
        <w:rPr>
          <w:rFonts w:ascii="Helvetica Neue" w:eastAsia="Times New Roman" w:hAnsi="Helvetica Neue" w:cs="Calibri"/>
          <w:b/>
          <w:bCs/>
        </w:rPr>
        <w:t xml:space="preserve">ASCSU Omar: this funding will allow future expansion to south </w:t>
      </w:r>
      <w:proofErr w:type="gramStart"/>
      <w:r w:rsidRPr="00953957">
        <w:rPr>
          <w:rFonts w:ascii="Helvetica Neue" w:eastAsia="Times New Roman" w:hAnsi="Helvetica Neue" w:cs="Calibri"/>
          <w:b/>
          <w:bCs/>
        </w:rPr>
        <w:t>campus</w:t>
      </w:r>
      <w:proofErr w:type="gramEnd"/>
    </w:p>
    <w:p w14:paraId="0C57DCA6" w14:textId="217A0C95" w:rsidR="00FB2255" w:rsidRPr="00953957" w:rsidRDefault="00FB2255" w:rsidP="0095395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953957">
        <w:rPr>
          <w:rFonts w:ascii="Helvetica Neue" w:eastAsia="Times New Roman" w:hAnsi="Helvetica Neue" w:cs="Calibri"/>
          <w:b/>
          <w:bCs/>
        </w:rPr>
        <w:t xml:space="preserve">Engineering: agree with </w:t>
      </w:r>
      <w:proofErr w:type="spellStart"/>
      <w:r w:rsidRPr="00953957">
        <w:rPr>
          <w:rFonts w:ascii="Helvetica Neue" w:eastAsia="Times New Roman" w:hAnsi="Helvetica Neue" w:cs="Calibri"/>
          <w:b/>
          <w:bCs/>
        </w:rPr>
        <w:t>everythin</w:t>
      </w:r>
      <w:proofErr w:type="spellEnd"/>
      <w:r w:rsidRPr="00953957">
        <w:rPr>
          <w:rFonts w:ascii="Helvetica Neue" w:eastAsia="Times New Roman" w:hAnsi="Helvetica Neue" w:cs="Calibri"/>
          <w:b/>
          <w:bCs/>
        </w:rPr>
        <w:t xml:space="preserve"> so far. Ask is </w:t>
      </w:r>
      <w:proofErr w:type="gramStart"/>
      <w:r w:rsidRPr="00953957">
        <w:rPr>
          <w:rFonts w:ascii="Helvetica Neue" w:eastAsia="Times New Roman" w:hAnsi="Helvetica Neue" w:cs="Calibri"/>
          <w:b/>
          <w:bCs/>
        </w:rPr>
        <w:t>reasonable</w:t>
      </w:r>
      <w:proofErr w:type="gramEnd"/>
      <w:r w:rsidRPr="00953957">
        <w:rPr>
          <w:rFonts w:ascii="Helvetica Neue" w:eastAsia="Times New Roman" w:hAnsi="Helvetica Neue" w:cs="Calibri"/>
          <w:b/>
          <w:bCs/>
        </w:rPr>
        <w:t xml:space="preserve"> </w:t>
      </w:r>
    </w:p>
    <w:p w14:paraId="0503BB8A" w14:textId="18068194" w:rsidR="00FB2255" w:rsidRPr="00953957" w:rsidRDefault="00FB2255" w:rsidP="0095395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953957">
        <w:rPr>
          <w:rFonts w:ascii="Helvetica Neue" w:eastAsia="Times New Roman" w:hAnsi="Helvetica Neue" w:cs="Calibri"/>
          <w:b/>
          <w:bCs/>
        </w:rPr>
        <w:t xml:space="preserve">Finance: a big part of the cost is </w:t>
      </w:r>
      <w:proofErr w:type="gramStart"/>
      <w:r w:rsidRPr="00953957">
        <w:rPr>
          <w:rFonts w:ascii="Helvetica Neue" w:eastAsia="Times New Roman" w:hAnsi="Helvetica Neue" w:cs="Calibri"/>
          <w:b/>
          <w:bCs/>
        </w:rPr>
        <w:t>labor,</w:t>
      </w:r>
      <w:proofErr w:type="gramEnd"/>
      <w:r w:rsidRPr="00953957">
        <w:rPr>
          <w:rFonts w:ascii="Helvetica Neue" w:eastAsia="Times New Roman" w:hAnsi="Helvetica Neue" w:cs="Calibri"/>
          <w:b/>
          <w:bCs/>
        </w:rPr>
        <w:t xml:space="preserve"> we’d be funding student labor.</w:t>
      </w:r>
    </w:p>
    <w:p w14:paraId="0E3DD9AA" w14:textId="41D7A322" w:rsidR="00FB2255" w:rsidRPr="00953957" w:rsidRDefault="00FB2255" w:rsidP="0095395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953957">
        <w:rPr>
          <w:rFonts w:ascii="Helvetica Neue" w:eastAsia="Times New Roman" w:hAnsi="Helvetica Neue" w:cs="Calibri"/>
          <w:b/>
          <w:bCs/>
        </w:rPr>
        <w:t>V</w:t>
      </w:r>
      <w:r w:rsidR="00D86209">
        <w:rPr>
          <w:rFonts w:ascii="Helvetica Neue" w:eastAsia="Times New Roman" w:hAnsi="Helvetica Neue" w:cs="Calibri"/>
          <w:b/>
          <w:bCs/>
        </w:rPr>
        <w:t xml:space="preserve">ice </w:t>
      </w:r>
      <w:r w:rsidRPr="00953957">
        <w:rPr>
          <w:rFonts w:ascii="Helvetica Neue" w:eastAsia="Times New Roman" w:hAnsi="Helvetica Neue" w:cs="Calibri"/>
          <w:b/>
          <w:bCs/>
        </w:rPr>
        <w:t xml:space="preserve">chair: </w:t>
      </w:r>
      <w:r w:rsidR="002C3E14" w:rsidRPr="00953957">
        <w:rPr>
          <w:rFonts w:ascii="Helvetica Neue" w:eastAsia="Times New Roman" w:hAnsi="Helvetica Neue" w:cs="Calibri"/>
          <w:b/>
          <w:bCs/>
        </w:rPr>
        <w:t>My problem with the ask is the E</w:t>
      </w:r>
      <w:r w:rsidR="00D86209">
        <w:rPr>
          <w:rFonts w:ascii="Helvetica Neue" w:eastAsia="Times New Roman" w:hAnsi="Helvetica Neue" w:cs="Calibri"/>
          <w:b/>
          <w:bCs/>
        </w:rPr>
        <w:t>-</w:t>
      </w:r>
      <w:r w:rsidR="002C3E14" w:rsidRPr="00953957">
        <w:rPr>
          <w:rFonts w:ascii="Helvetica Neue" w:eastAsia="Times New Roman" w:hAnsi="Helvetica Neue" w:cs="Calibri"/>
          <w:b/>
          <w:bCs/>
        </w:rPr>
        <w:t>bike</w:t>
      </w:r>
      <w:r w:rsidR="00D86209">
        <w:rPr>
          <w:rFonts w:ascii="Helvetica Neue" w:eastAsia="Times New Roman" w:hAnsi="Helvetica Neue" w:cs="Calibri"/>
          <w:b/>
          <w:bCs/>
        </w:rPr>
        <w:t xml:space="preserve"> being bought with the “maintenance” fund</w:t>
      </w:r>
      <w:r w:rsidR="002C3E14" w:rsidRPr="00953957">
        <w:rPr>
          <w:rFonts w:ascii="Helvetica Neue" w:eastAsia="Times New Roman" w:hAnsi="Helvetica Neue" w:cs="Calibri"/>
          <w:b/>
          <w:bCs/>
        </w:rPr>
        <w:t>.</w:t>
      </w:r>
    </w:p>
    <w:p w14:paraId="7F578A66" w14:textId="414E5D22" w:rsidR="00687003" w:rsidRPr="00953957" w:rsidRDefault="00687003" w:rsidP="0095395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953957">
        <w:rPr>
          <w:rFonts w:ascii="Helvetica Neue" w:eastAsia="Times New Roman" w:hAnsi="Helvetica Neue" w:cs="Calibri"/>
          <w:b/>
          <w:bCs/>
        </w:rPr>
        <w:t>Secretary: it’s a great resource for freshman</w:t>
      </w:r>
    </w:p>
    <w:p w14:paraId="4F5A0FB9" w14:textId="394609C2" w:rsidR="0089300B" w:rsidRDefault="0089300B" w:rsidP="0095395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953957">
        <w:rPr>
          <w:rFonts w:ascii="Helvetica Neue" w:eastAsia="Times New Roman" w:hAnsi="Helvetica Neue" w:cs="Calibri"/>
          <w:b/>
          <w:bCs/>
        </w:rPr>
        <w:t xml:space="preserve">Business Andy: The </w:t>
      </w:r>
      <w:r w:rsidR="003A3465">
        <w:rPr>
          <w:rFonts w:ascii="Helvetica Neue" w:eastAsia="Times New Roman" w:hAnsi="Helvetica Neue" w:cs="Calibri"/>
          <w:b/>
          <w:bCs/>
        </w:rPr>
        <w:t>Sp</w:t>
      </w:r>
      <w:r w:rsidRPr="00953957">
        <w:rPr>
          <w:rFonts w:ascii="Helvetica Neue" w:eastAsia="Times New Roman" w:hAnsi="Helvetica Neue" w:cs="Calibri"/>
          <w:b/>
          <w:bCs/>
        </w:rPr>
        <w:t xml:space="preserve">oke </w:t>
      </w:r>
      <w:r w:rsidR="00EE6232" w:rsidRPr="00953957">
        <w:rPr>
          <w:rFonts w:ascii="Helvetica Neue" w:eastAsia="Times New Roman" w:hAnsi="Helvetica Neue" w:cs="Calibri"/>
          <w:b/>
          <w:bCs/>
        </w:rPr>
        <w:t xml:space="preserve">is very sustainable. Funding now will give them the opportunity to become more sustainable </w:t>
      </w:r>
      <w:r w:rsidR="003A3465" w:rsidRPr="00953957">
        <w:rPr>
          <w:rFonts w:ascii="Helvetica Neue" w:eastAsia="Times New Roman" w:hAnsi="Helvetica Neue" w:cs="Calibri"/>
          <w:b/>
          <w:bCs/>
        </w:rPr>
        <w:t>business-wise.</w:t>
      </w:r>
    </w:p>
    <w:p w14:paraId="5A3C0159" w14:textId="77777777" w:rsidR="00953957" w:rsidRPr="00AC4EF9" w:rsidRDefault="00953957" w:rsidP="00AC4EF9">
      <w:p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1F72A81E" w14:textId="24152513" w:rsidR="00EE6232" w:rsidRPr="00953957" w:rsidRDefault="00445A4E" w:rsidP="00AC4EF9">
      <w:pPr>
        <w:pStyle w:val="ListParagraph"/>
        <w:numPr>
          <w:ilvl w:val="1"/>
          <w:numId w:val="21"/>
        </w:numPr>
        <w:tabs>
          <w:tab w:val="left" w:pos="1440"/>
        </w:tabs>
        <w:ind w:hanging="1080"/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proofErr w:type="spellStart"/>
      <w:r w:rsidRPr="00953957">
        <w:rPr>
          <w:rFonts w:ascii="Helvetica Neue" w:eastAsia="Times New Roman" w:hAnsi="Helvetica Neue" w:cs="Calibri"/>
          <w:b/>
          <w:bCs/>
        </w:rPr>
        <w:t>SkiSU</w:t>
      </w:r>
      <w:proofErr w:type="spellEnd"/>
    </w:p>
    <w:p w14:paraId="74A52E27" w14:textId="3B56BC12" w:rsidR="00445A4E" w:rsidRDefault="00445A4E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Ag </w:t>
      </w:r>
      <w:r w:rsidR="009F10EE">
        <w:rPr>
          <w:rFonts w:ascii="Helvetica Neue" w:eastAsia="Times New Roman" w:hAnsi="Helvetica Neue" w:cs="Calibri"/>
          <w:b/>
          <w:bCs/>
        </w:rPr>
        <w:t>s</w:t>
      </w:r>
      <w:r>
        <w:rPr>
          <w:rFonts w:ascii="Helvetica Neue" w:eastAsia="Times New Roman" w:hAnsi="Helvetica Neue" w:cs="Calibri"/>
          <w:b/>
          <w:bCs/>
        </w:rPr>
        <w:t>ci</w:t>
      </w:r>
      <w:r w:rsidR="009F10EE">
        <w:rPr>
          <w:rFonts w:ascii="Helvetica Neue" w:eastAsia="Times New Roman" w:hAnsi="Helvetica Neue" w:cs="Calibri"/>
          <w:b/>
          <w:bCs/>
        </w:rPr>
        <w:t xml:space="preserve">ence </w:t>
      </w:r>
      <w:r>
        <w:rPr>
          <w:rFonts w:ascii="Helvetica Neue" w:eastAsia="Times New Roman" w:hAnsi="Helvetica Neue" w:cs="Calibri"/>
          <w:b/>
          <w:bCs/>
        </w:rPr>
        <w:t xml:space="preserve">Cady: I’ve never used </w:t>
      </w:r>
      <w:proofErr w:type="spellStart"/>
      <w:r>
        <w:rPr>
          <w:rFonts w:ascii="Helvetica Neue" w:eastAsia="Times New Roman" w:hAnsi="Helvetica Neue" w:cs="Calibri"/>
          <w:b/>
          <w:bCs/>
        </w:rPr>
        <w:t>SkiSU</w:t>
      </w:r>
      <w:proofErr w:type="spellEnd"/>
      <w:r>
        <w:rPr>
          <w:rFonts w:ascii="Helvetica Neue" w:eastAsia="Times New Roman" w:hAnsi="Helvetica Neue" w:cs="Calibri"/>
          <w:b/>
          <w:bCs/>
        </w:rPr>
        <w:t>, but it seems to be a very great project. It will get a lot of cars off I70 highway</w:t>
      </w:r>
      <w:r w:rsidR="0058750B">
        <w:rPr>
          <w:rFonts w:ascii="Helvetica Neue" w:eastAsia="Times New Roman" w:hAnsi="Helvetica Neue" w:cs="Calibri"/>
          <w:b/>
          <w:bCs/>
        </w:rPr>
        <w:t xml:space="preserve"> and promote alternative transportation for a large population</w:t>
      </w:r>
      <w:r w:rsidR="009F10EE">
        <w:rPr>
          <w:rFonts w:ascii="Helvetica Neue" w:eastAsia="Times New Roman" w:hAnsi="Helvetica Neue" w:cs="Calibri"/>
          <w:b/>
          <w:bCs/>
        </w:rPr>
        <w:t xml:space="preserve"> of skiers.</w:t>
      </w:r>
    </w:p>
    <w:p w14:paraId="3D6A0A30" w14:textId="01E6059A" w:rsidR="0058750B" w:rsidRDefault="0058750B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Grad school: it’s not an essential </w:t>
      </w:r>
      <w:proofErr w:type="gramStart"/>
      <w:r>
        <w:rPr>
          <w:rFonts w:ascii="Helvetica Neue" w:eastAsia="Times New Roman" w:hAnsi="Helvetica Neue" w:cs="Calibri"/>
          <w:b/>
          <w:bCs/>
        </w:rPr>
        <w:t>service</w:t>
      </w:r>
      <w:r w:rsidR="000D63C1">
        <w:rPr>
          <w:rFonts w:ascii="Helvetica Neue" w:eastAsia="Times New Roman" w:hAnsi="Helvetica Neue" w:cs="Calibri"/>
          <w:b/>
          <w:bCs/>
        </w:rPr>
        <w:t>, but</w:t>
      </w:r>
      <w:proofErr w:type="gramEnd"/>
      <w:r w:rsidR="000D63C1">
        <w:rPr>
          <w:rFonts w:ascii="Helvetica Neue" w:eastAsia="Times New Roman" w:hAnsi="Helvetica Neue" w:cs="Calibri"/>
          <w:b/>
          <w:bCs/>
        </w:rPr>
        <w:t xml:space="preserve"> is very useful.</w:t>
      </w:r>
    </w:p>
    <w:p w14:paraId="51D72E90" w14:textId="122141AD" w:rsidR="000D63C1" w:rsidRDefault="000D63C1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AG sci Ray: agree wi</w:t>
      </w:r>
      <w:r w:rsidR="00BD3F4F">
        <w:rPr>
          <w:rFonts w:ascii="Helvetica Neue" w:eastAsia="Times New Roman" w:hAnsi="Helvetica Neue" w:cs="Calibri"/>
          <w:b/>
          <w:bCs/>
        </w:rPr>
        <w:t xml:space="preserve">th </w:t>
      </w:r>
      <w:proofErr w:type="gramStart"/>
      <w:r w:rsidR="00BD3F4F">
        <w:rPr>
          <w:rFonts w:ascii="Helvetica Neue" w:eastAsia="Times New Roman" w:hAnsi="Helvetica Neue" w:cs="Calibri"/>
          <w:b/>
          <w:bCs/>
        </w:rPr>
        <w:t>points</w:t>
      </w:r>
      <w:proofErr w:type="gramEnd"/>
    </w:p>
    <w:p w14:paraId="00B9D499" w14:textId="5F3F98DF" w:rsidR="00445A4E" w:rsidRDefault="00BD3F4F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Warner: it really fits with the CSU culture. It’s not essential, but it makes skiing less expensive and more </w:t>
      </w:r>
      <w:proofErr w:type="gramStart"/>
      <w:r>
        <w:rPr>
          <w:rFonts w:ascii="Helvetica Neue" w:eastAsia="Times New Roman" w:hAnsi="Helvetica Neue" w:cs="Calibri"/>
          <w:b/>
          <w:bCs/>
        </w:rPr>
        <w:t>accessible</w:t>
      </w:r>
      <w:proofErr w:type="gramEnd"/>
    </w:p>
    <w:p w14:paraId="001A67C4" w14:textId="7D875820" w:rsidR="00BD3F4F" w:rsidRDefault="00BD3F4F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ASCSU </w:t>
      </w:r>
      <w:r w:rsidR="001D757C">
        <w:rPr>
          <w:rFonts w:ascii="Helvetica Neue" w:eastAsia="Times New Roman" w:hAnsi="Helvetica Neue" w:cs="Calibri"/>
          <w:b/>
          <w:bCs/>
        </w:rPr>
        <w:t xml:space="preserve">Alli: nothing else to </w:t>
      </w:r>
      <w:proofErr w:type="gramStart"/>
      <w:r w:rsidR="001D757C">
        <w:rPr>
          <w:rFonts w:ascii="Helvetica Neue" w:eastAsia="Times New Roman" w:hAnsi="Helvetica Neue" w:cs="Calibri"/>
          <w:b/>
          <w:bCs/>
        </w:rPr>
        <w:t>add</w:t>
      </w:r>
      <w:proofErr w:type="gramEnd"/>
    </w:p>
    <w:p w14:paraId="348375E9" w14:textId="51AE4453" w:rsidR="001D757C" w:rsidRDefault="001D757C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Nat sci: I wish they would expand because the buses are always </w:t>
      </w:r>
      <w:proofErr w:type="gramStart"/>
      <w:r>
        <w:rPr>
          <w:rFonts w:ascii="Helvetica Neue" w:eastAsia="Times New Roman" w:hAnsi="Helvetica Neue" w:cs="Calibri"/>
          <w:b/>
          <w:bCs/>
        </w:rPr>
        <w:t>full</w:t>
      </w:r>
      <w:proofErr w:type="gramEnd"/>
    </w:p>
    <w:p w14:paraId="3B17613F" w14:textId="416159FB" w:rsidR="001D757C" w:rsidRDefault="001D757C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lastRenderedPageBreak/>
        <w:t>Bus</w:t>
      </w:r>
      <w:r w:rsidR="00F97AB0">
        <w:rPr>
          <w:rFonts w:ascii="Helvetica Neue" w:eastAsia="Times New Roman" w:hAnsi="Helvetica Neue" w:cs="Calibri"/>
          <w:b/>
          <w:bCs/>
        </w:rPr>
        <w:t>iness</w:t>
      </w:r>
      <w:r>
        <w:rPr>
          <w:rFonts w:ascii="Helvetica Neue" w:eastAsia="Times New Roman" w:hAnsi="Helvetica Neue" w:cs="Calibri"/>
          <w:b/>
          <w:bCs/>
        </w:rPr>
        <w:t xml:space="preserve">: provides accessibility for a high-demand </w:t>
      </w:r>
      <w:r w:rsidR="00FD05F1">
        <w:rPr>
          <w:rFonts w:ascii="Helvetica Neue" w:eastAsia="Times New Roman" w:hAnsi="Helvetica Neue" w:cs="Calibri"/>
          <w:b/>
          <w:bCs/>
        </w:rPr>
        <w:t xml:space="preserve">activity. Like that it’s </w:t>
      </w:r>
      <w:r w:rsidR="00F97AB0">
        <w:rPr>
          <w:rFonts w:ascii="Helvetica Neue" w:eastAsia="Times New Roman" w:hAnsi="Helvetica Neue" w:cs="Calibri"/>
          <w:b/>
          <w:bCs/>
        </w:rPr>
        <w:t>self-sustaining</w:t>
      </w:r>
    </w:p>
    <w:p w14:paraId="629A265D" w14:textId="2D2B569F" w:rsidR="00CB7E77" w:rsidRDefault="00CB7E77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Secretary: My college council mentioned that they wished it </w:t>
      </w:r>
      <w:r w:rsidR="008F1AB2">
        <w:rPr>
          <w:rFonts w:ascii="Helvetica Neue" w:eastAsia="Times New Roman" w:hAnsi="Helvetica Neue" w:cs="Calibri"/>
          <w:b/>
          <w:bCs/>
        </w:rPr>
        <w:t>were more funded.</w:t>
      </w:r>
    </w:p>
    <w:p w14:paraId="6F26AA2E" w14:textId="0EA30C09" w:rsidR="00DB7067" w:rsidRDefault="00DB7067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V</w:t>
      </w:r>
      <w:r w:rsidR="00F97AB0">
        <w:rPr>
          <w:rFonts w:ascii="Helvetica Neue" w:eastAsia="Times New Roman" w:hAnsi="Helvetica Neue" w:cs="Calibri"/>
          <w:b/>
          <w:bCs/>
        </w:rPr>
        <w:t xml:space="preserve">ice </w:t>
      </w:r>
      <w:r>
        <w:rPr>
          <w:rFonts w:ascii="Helvetica Neue" w:eastAsia="Times New Roman" w:hAnsi="Helvetica Neue" w:cs="Calibri"/>
          <w:b/>
          <w:bCs/>
        </w:rPr>
        <w:t xml:space="preserve">chair: we could consider funding it more next </w:t>
      </w:r>
      <w:proofErr w:type="gramStart"/>
      <w:r>
        <w:rPr>
          <w:rFonts w:ascii="Helvetica Neue" w:eastAsia="Times New Roman" w:hAnsi="Helvetica Neue" w:cs="Calibri"/>
          <w:b/>
          <w:bCs/>
        </w:rPr>
        <w:t>year</w:t>
      </w:r>
      <w:proofErr w:type="gramEnd"/>
    </w:p>
    <w:p w14:paraId="1105C348" w14:textId="0A4FB962" w:rsidR="00E27942" w:rsidRDefault="00E27942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Finance: it’s such a minimal cost, so could we increase the subsidy or provide more money to people who need it more?</w:t>
      </w:r>
    </w:p>
    <w:p w14:paraId="2DE63627" w14:textId="4A7D5970" w:rsidR="00E27942" w:rsidRDefault="00E27942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Engineering: I echo V chair’s point. It doesn’t make much sense </w:t>
      </w:r>
      <w:r w:rsidR="008E2815">
        <w:rPr>
          <w:rFonts w:ascii="Helvetica Neue" w:eastAsia="Times New Roman" w:hAnsi="Helvetica Neue" w:cs="Calibri"/>
          <w:b/>
          <w:bCs/>
        </w:rPr>
        <w:t>to fund only $7 per ticket. It’s been around for 6+ years, so I wish it could be more sustainable by now.</w:t>
      </w:r>
    </w:p>
    <w:p w14:paraId="44E52ADE" w14:textId="76429509" w:rsidR="00DB7067" w:rsidRDefault="00DB7067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ASCSU Omar: the cost is minimal and it’s a great project. It allows non-skiers to get that experience. It gets fully booked every </w:t>
      </w:r>
      <w:proofErr w:type="gramStart"/>
      <w:r>
        <w:rPr>
          <w:rFonts w:ascii="Helvetica Neue" w:eastAsia="Times New Roman" w:hAnsi="Helvetica Neue" w:cs="Calibri"/>
          <w:b/>
          <w:bCs/>
        </w:rPr>
        <w:t>year</w:t>
      </w:r>
      <w:proofErr w:type="gramEnd"/>
    </w:p>
    <w:p w14:paraId="6CAF8E35" w14:textId="7D536E7A" w:rsidR="006B72EB" w:rsidRDefault="006B72EB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HHS: it’s a great project, but I wish it was advertised more.</w:t>
      </w:r>
    </w:p>
    <w:p w14:paraId="2AABEF04" w14:textId="435396B7" w:rsidR="006B72EB" w:rsidRDefault="006B72EB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Nat</w:t>
      </w:r>
      <w:r w:rsidR="00524A9B">
        <w:rPr>
          <w:rFonts w:ascii="Helvetica Neue" w:eastAsia="Times New Roman" w:hAnsi="Helvetica Neue" w:cs="Calibri"/>
          <w:b/>
          <w:bCs/>
        </w:rPr>
        <w:t>ural</w:t>
      </w:r>
      <w:r>
        <w:rPr>
          <w:rFonts w:ascii="Helvetica Neue" w:eastAsia="Times New Roman" w:hAnsi="Helvetica Neue" w:cs="Calibri"/>
          <w:b/>
          <w:bCs/>
        </w:rPr>
        <w:t xml:space="preserve"> </w:t>
      </w:r>
      <w:proofErr w:type="spellStart"/>
      <w:proofErr w:type="gramStart"/>
      <w:r>
        <w:rPr>
          <w:rFonts w:ascii="Helvetica Neue" w:eastAsia="Times New Roman" w:hAnsi="Helvetica Neue" w:cs="Calibri"/>
          <w:b/>
          <w:bCs/>
        </w:rPr>
        <w:t>sci:</w:t>
      </w:r>
      <w:r w:rsidR="00524A9B">
        <w:rPr>
          <w:rFonts w:ascii="Helvetica Neue" w:eastAsia="Times New Roman" w:hAnsi="Helvetica Neue" w:cs="Calibri"/>
          <w:b/>
          <w:bCs/>
        </w:rPr>
        <w:t>ence</w:t>
      </w:r>
      <w:proofErr w:type="spellEnd"/>
      <w:proofErr w:type="gramEnd"/>
      <w:r>
        <w:rPr>
          <w:rFonts w:ascii="Helvetica Neue" w:eastAsia="Times New Roman" w:hAnsi="Helvetica Neue" w:cs="Calibri"/>
          <w:b/>
          <w:bCs/>
        </w:rPr>
        <w:t xml:space="preserve"> I think advertising is only a problem for upperclassmen. It’s well advertised </w:t>
      </w:r>
      <w:r w:rsidR="0033235E">
        <w:rPr>
          <w:rFonts w:ascii="Helvetica Neue" w:eastAsia="Times New Roman" w:hAnsi="Helvetica Neue" w:cs="Calibri"/>
          <w:b/>
          <w:bCs/>
        </w:rPr>
        <w:t xml:space="preserve">in the halls for freshmen. They need to better advertise to </w:t>
      </w:r>
      <w:r w:rsidR="00EA58A8">
        <w:rPr>
          <w:rFonts w:ascii="Helvetica Neue" w:eastAsia="Times New Roman" w:hAnsi="Helvetica Neue" w:cs="Calibri"/>
          <w:b/>
          <w:bCs/>
        </w:rPr>
        <w:t>upperclassmen.</w:t>
      </w:r>
    </w:p>
    <w:p w14:paraId="4B7A260C" w14:textId="56B4880B" w:rsidR="00EA58A8" w:rsidRDefault="00EA58A8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Business: how much does it </w:t>
      </w:r>
      <w:proofErr w:type="gramStart"/>
      <w:r>
        <w:rPr>
          <w:rFonts w:ascii="Helvetica Neue" w:eastAsia="Times New Roman" w:hAnsi="Helvetica Neue" w:cs="Calibri"/>
          <w:b/>
          <w:bCs/>
        </w:rPr>
        <w:t>actually benefit</w:t>
      </w:r>
      <w:proofErr w:type="gramEnd"/>
      <w:r>
        <w:rPr>
          <w:rFonts w:ascii="Helvetica Neue" w:eastAsia="Times New Roman" w:hAnsi="Helvetica Neue" w:cs="Calibri"/>
          <w:b/>
          <w:bCs/>
        </w:rPr>
        <w:t xml:space="preserve"> </w:t>
      </w:r>
      <w:proofErr w:type="gramStart"/>
      <w:r>
        <w:rPr>
          <w:rFonts w:ascii="Helvetica Neue" w:eastAsia="Times New Roman" w:hAnsi="Helvetica Neue" w:cs="Calibri"/>
          <w:b/>
          <w:bCs/>
        </w:rPr>
        <w:t>first time</w:t>
      </w:r>
      <w:proofErr w:type="gramEnd"/>
      <w:r>
        <w:rPr>
          <w:rFonts w:ascii="Helvetica Neue" w:eastAsia="Times New Roman" w:hAnsi="Helvetica Neue" w:cs="Calibri"/>
          <w:b/>
          <w:bCs/>
        </w:rPr>
        <w:t xml:space="preserve"> skiers? It seems like most people who use it use it a lot. I’d like to see some data about usage in this regard. Maybe they could reserve a trip a year for new time skiers.</w:t>
      </w:r>
    </w:p>
    <w:p w14:paraId="6E29439B" w14:textId="75C5D4B2" w:rsidR="00EA58A8" w:rsidRDefault="00EA58A8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Engineering: according to their survey, 65% of riders said they wouldn’t have gone skiing if </w:t>
      </w:r>
      <w:proofErr w:type="spellStart"/>
      <w:r>
        <w:rPr>
          <w:rFonts w:ascii="Helvetica Neue" w:eastAsia="Times New Roman" w:hAnsi="Helvetica Neue" w:cs="Calibri"/>
          <w:b/>
          <w:bCs/>
        </w:rPr>
        <w:t>SkiSU</w:t>
      </w:r>
      <w:proofErr w:type="spellEnd"/>
      <w:r>
        <w:rPr>
          <w:rFonts w:ascii="Helvetica Neue" w:eastAsia="Times New Roman" w:hAnsi="Helvetica Neue" w:cs="Calibri"/>
          <w:b/>
          <w:bCs/>
        </w:rPr>
        <w:t xml:space="preserve"> didn’t exist.</w:t>
      </w:r>
    </w:p>
    <w:p w14:paraId="0EC8DCE2" w14:textId="29767F28" w:rsidR="00210B30" w:rsidRDefault="00210B30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Ag sci</w:t>
      </w:r>
      <w:r w:rsidR="00524A9B">
        <w:rPr>
          <w:rFonts w:ascii="Helvetica Neue" w:eastAsia="Times New Roman" w:hAnsi="Helvetica Neue" w:cs="Calibri"/>
          <w:b/>
          <w:bCs/>
        </w:rPr>
        <w:t xml:space="preserve">ence </w:t>
      </w:r>
      <w:r>
        <w:rPr>
          <w:rFonts w:ascii="Helvetica Neue" w:eastAsia="Times New Roman" w:hAnsi="Helvetica Neue" w:cs="Calibri"/>
          <w:b/>
          <w:bCs/>
        </w:rPr>
        <w:t xml:space="preserve">Ray: I think they should cater more to low-income students. </w:t>
      </w:r>
    </w:p>
    <w:p w14:paraId="0994BCE2" w14:textId="4E2C674A" w:rsidR="00210B30" w:rsidRDefault="00210B30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Chair: Could they raffle off tickets, or work with resorts to get discounted lift tickets. </w:t>
      </w:r>
    </w:p>
    <w:p w14:paraId="1A002268" w14:textId="2D4636BA" w:rsidR="00BC1D7B" w:rsidRDefault="00BC1D7B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V</w:t>
      </w:r>
      <w:r w:rsidR="00524A9B">
        <w:rPr>
          <w:rFonts w:ascii="Helvetica Neue" w:eastAsia="Times New Roman" w:hAnsi="Helvetica Neue" w:cs="Calibri"/>
          <w:b/>
          <w:bCs/>
        </w:rPr>
        <w:t>ice</w:t>
      </w:r>
      <w:r>
        <w:rPr>
          <w:rFonts w:ascii="Helvetica Neue" w:eastAsia="Times New Roman" w:hAnsi="Helvetica Neue" w:cs="Calibri"/>
          <w:b/>
          <w:bCs/>
        </w:rPr>
        <w:t xml:space="preserve"> chair: perhaps they could connect low-income students with resorts to work with them on discounted tickets</w:t>
      </w:r>
      <w:r w:rsidR="008322D7">
        <w:rPr>
          <w:rFonts w:ascii="Helvetica Neue" w:eastAsia="Times New Roman" w:hAnsi="Helvetica Neue" w:cs="Calibri"/>
          <w:b/>
          <w:bCs/>
        </w:rPr>
        <w:t>. For subsidizing, we should go all-in or not at all, because we’re currently not funding enough to make a difference.</w:t>
      </w:r>
    </w:p>
    <w:p w14:paraId="5A4A3943" w14:textId="6CC7B8A3" w:rsidR="008322D7" w:rsidRDefault="008322D7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Business: </w:t>
      </w:r>
      <w:proofErr w:type="gramStart"/>
      <w:r>
        <w:rPr>
          <w:rFonts w:ascii="Helvetica Neue" w:eastAsia="Times New Roman" w:hAnsi="Helvetica Neue" w:cs="Calibri"/>
          <w:b/>
          <w:bCs/>
        </w:rPr>
        <w:t>the</w:t>
      </w:r>
      <w:proofErr w:type="gramEnd"/>
      <w:r>
        <w:rPr>
          <w:rFonts w:ascii="Helvetica Neue" w:eastAsia="Times New Roman" w:hAnsi="Helvetica Neue" w:cs="Calibri"/>
          <w:b/>
          <w:bCs/>
        </w:rPr>
        <w:t xml:space="preserve"> Rec has beginner trips that are low cost. </w:t>
      </w:r>
      <w:proofErr w:type="spellStart"/>
      <w:r w:rsidR="0072774F">
        <w:rPr>
          <w:rFonts w:ascii="Helvetica Neue" w:eastAsia="Times New Roman" w:hAnsi="Helvetica Neue" w:cs="Calibri"/>
          <w:b/>
          <w:bCs/>
        </w:rPr>
        <w:t>SkiSU</w:t>
      </w:r>
      <w:proofErr w:type="spellEnd"/>
      <w:r w:rsidR="0072774F">
        <w:rPr>
          <w:rFonts w:ascii="Helvetica Neue" w:eastAsia="Times New Roman" w:hAnsi="Helvetica Neue" w:cs="Calibri"/>
          <w:b/>
          <w:bCs/>
        </w:rPr>
        <w:t xml:space="preserve"> could partner with Snowy Range (which is much cheaper) to reduce costs for students. </w:t>
      </w:r>
    </w:p>
    <w:p w14:paraId="1F5BA313" w14:textId="139EA4DB" w:rsidR="0048296F" w:rsidRDefault="0048296F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AG sci</w:t>
      </w:r>
      <w:r w:rsidR="00524A9B">
        <w:rPr>
          <w:rFonts w:ascii="Helvetica Neue" w:eastAsia="Times New Roman" w:hAnsi="Helvetica Neue" w:cs="Calibri"/>
          <w:b/>
          <w:bCs/>
        </w:rPr>
        <w:t>ence</w:t>
      </w:r>
      <w:r>
        <w:rPr>
          <w:rFonts w:ascii="Helvetica Neue" w:eastAsia="Times New Roman" w:hAnsi="Helvetica Neue" w:cs="Calibri"/>
          <w:b/>
          <w:bCs/>
        </w:rPr>
        <w:t xml:space="preserve"> Ray: I don’t see any information from the Rec or </w:t>
      </w:r>
      <w:proofErr w:type="spellStart"/>
      <w:r>
        <w:rPr>
          <w:rFonts w:ascii="Helvetica Neue" w:eastAsia="Times New Roman" w:hAnsi="Helvetica Neue" w:cs="Calibri"/>
          <w:b/>
          <w:bCs/>
        </w:rPr>
        <w:t>SkiSU</w:t>
      </w:r>
      <w:proofErr w:type="spellEnd"/>
      <w:r>
        <w:rPr>
          <w:rFonts w:ascii="Helvetica Neue" w:eastAsia="Times New Roman" w:hAnsi="Helvetica Neue" w:cs="Calibri"/>
          <w:b/>
          <w:bCs/>
        </w:rPr>
        <w:t xml:space="preserve">. I’d like to see </w:t>
      </w:r>
      <w:r w:rsidR="00435FC7">
        <w:rPr>
          <w:rFonts w:ascii="Helvetica Neue" w:eastAsia="Times New Roman" w:hAnsi="Helvetica Neue" w:cs="Calibri"/>
          <w:b/>
          <w:bCs/>
        </w:rPr>
        <w:t xml:space="preserve">more/better </w:t>
      </w:r>
      <w:proofErr w:type="gramStart"/>
      <w:r w:rsidR="00435FC7">
        <w:rPr>
          <w:rFonts w:ascii="Helvetica Neue" w:eastAsia="Times New Roman" w:hAnsi="Helvetica Neue" w:cs="Calibri"/>
          <w:b/>
          <w:bCs/>
        </w:rPr>
        <w:t>marketing</w:t>
      </w:r>
      <w:proofErr w:type="gramEnd"/>
      <w:r w:rsidR="00435FC7">
        <w:rPr>
          <w:rFonts w:ascii="Helvetica Neue" w:eastAsia="Times New Roman" w:hAnsi="Helvetica Neue" w:cs="Calibri"/>
          <w:b/>
          <w:bCs/>
        </w:rPr>
        <w:t xml:space="preserve"> </w:t>
      </w:r>
    </w:p>
    <w:p w14:paraId="1BDD7F45" w14:textId="641C7F76" w:rsidR="00415C54" w:rsidRDefault="00415C54" w:rsidP="00445A4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Advisor: we could include these recommendations in our </w:t>
      </w:r>
      <w:r w:rsidR="00D674ED">
        <w:rPr>
          <w:rFonts w:ascii="Helvetica Neue" w:eastAsia="Times New Roman" w:hAnsi="Helvetica Neue" w:cs="Calibri"/>
          <w:b/>
          <w:bCs/>
        </w:rPr>
        <w:t>ward letter. But we can’t offer any ultimatums for next year.</w:t>
      </w:r>
    </w:p>
    <w:p w14:paraId="65C82B70" w14:textId="31E96D6E" w:rsidR="00D674ED" w:rsidRDefault="00D674ED" w:rsidP="009B48A4">
      <w:p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0E20E222" w14:textId="18962F98" w:rsidR="000905CC" w:rsidRDefault="009B48A4" w:rsidP="000905CC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Finalize scores on score </w:t>
      </w:r>
      <w:proofErr w:type="gramStart"/>
      <w:r>
        <w:rPr>
          <w:rFonts w:ascii="Helvetica Neue" w:eastAsia="Times New Roman" w:hAnsi="Helvetica Neue" w:cs="Calibri"/>
          <w:b/>
          <w:bCs/>
        </w:rPr>
        <w:t>sheet</w:t>
      </w:r>
      <w:proofErr w:type="gramEnd"/>
    </w:p>
    <w:p w14:paraId="79E7614A" w14:textId="77777777" w:rsidR="00524A9B" w:rsidRPr="00524A9B" w:rsidRDefault="00524A9B" w:rsidP="00524A9B">
      <w:pPr>
        <w:pStyle w:val="ListParagraph"/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7D0E98E5" w14:textId="166422A8" w:rsidR="00810712" w:rsidRPr="005722F5" w:rsidRDefault="00FC6DA8" w:rsidP="00A87673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Roll Call Vote</w:t>
      </w:r>
      <w:r w:rsidR="00EA2EC9">
        <w:rPr>
          <w:rFonts w:ascii="Helvetica Neue" w:eastAsia="Times New Roman" w:hAnsi="Helvetica Neue" w:cs="Calibri"/>
          <w:b/>
          <w:bCs/>
          <w:sz w:val="28"/>
          <w:szCs w:val="28"/>
        </w:rPr>
        <w:t>(s):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lastRenderedPageBreak/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00000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00000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2B3C8851" w:rsidR="00FC6DA8" w:rsidRPr="00FC6DA8" w:rsidRDefault="00FC6DA8" w:rsidP="00393C31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B35264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freeze project scores as they are now on the score </w:t>
            </w:r>
            <w:proofErr w:type="gramStart"/>
            <w:r w:rsidR="00B35264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sheet</w:t>
            </w:r>
            <w:proofErr w:type="gramEnd"/>
          </w:p>
          <w:p w14:paraId="5CCA4341" w14:textId="12E90643" w:rsid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AA29AE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AA29AE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Bus</w:t>
            </w:r>
            <w:r w:rsidR="00481384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iness</w:t>
            </w:r>
            <w:proofErr w:type="gramEnd"/>
          </w:p>
          <w:p w14:paraId="7C49FDB7" w14:textId="300E0544" w:rsidR="00EA2EC9" w:rsidRPr="00E92190" w:rsidRDefault="00EA2EC9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 xml:space="preserve">Seconded by… </w:t>
            </w:r>
            <w:r w:rsidR="00AA29AE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Engineering</w:t>
            </w:r>
          </w:p>
        </w:tc>
      </w:tr>
      <w:tr w:rsidR="00FC6DA8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54971336" w:rsidR="00FC6DA8" w:rsidRPr="008123CE" w:rsidRDefault="00E92190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FC6DA8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FC6DA8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Helen Flynn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8EC495" w14:textId="225417BA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 w:rsidR="00E92190">
              <w:rPr>
                <w:rFonts w:ascii="Helvetica Neue" w:eastAsia="Times New Roman" w:hAnsi="Helvetica Neue" w:cs="Arial"/>
                <w:sz w:val="20"/>
                <w:szCs w:val="20"/>
              </w:rPr>
              <w:t>(only Tiebraker)</w:t>
            </w:r>
          </w:p>
          <w:p w14:paraId="6B18650A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4406D98C" w:rsidR="00FC6DA8" w:rsidRPr="008123CE" w:rsidRDefault="006E5C4A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55D4AF9E" w:rsidR="00FC6DA8" w:rsidRPr="008123CE" w:rsidRDefault="006E5C4A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</w:t>
            </w:r>
          </w:p>
        </w:tc>
      </w:tr>
      <w:tr w:rsidR="00FC6DA8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Ken Kinneer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5B621F7B" w:rsidR="00FC6DA8" w:rsidRPr="008123CE" w:rsidRDefault="006E5C4A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305EDE47" w:rsidR="00FC6DA8" w:rsidRPr="008123CE" w:rsidRDefault="006A2EDC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Michael Needham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008E98A9" w:rsidR="00FC6DA8" w:rsidRPr="008123CE" w:rsidRDefault="00454DC7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</w:t>
            </w:r>
          </w:p>
        </w:tc>
      </w:tr>
      <w:tr w:rsidR="00FC6DA8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3BC1A269" w:rsidR="00FC6DA8" w:rsidRPr="008123CE" w:rsidRDefault="006E5C4A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Allie Claar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0E8070E3" w:rsidR="00FC6DA8" w:rsidRPr="008123CE" w:rsidRDefault="006E5C4A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76B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  <w:p w14:paraId="588725DD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Ray Mendoza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66A7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707766AA" w:rsidR="00FC6DA8" w:rsidRPr="008123CE" w:rsidRDefault="006E5C4A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0796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1DA4F12B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B2C5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2FAA7C6C" w:rsidR="00FC6DA8" w:rsidRPr="008123CE" w:rsidRDefault="006E5C4A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8C4F" w14:textId="77777777" w:rsidR="00FC6DA8" w:rsidRPr="00871CDD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71CDD"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  <w:p w14:paraId="39747E1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51594C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F25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3A740E08" w:rsidR="00FC6DA8" w:rsidRPr="008123CE" w:rsidRDefault="006E5C4A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EC91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  <w:p w14:paraId="1ADC583C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Lilly Perez</w:t>
            </w:r>
          </w:p>
          <w:p w14:paraId="1231BC4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D341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114B17BC" w:rsidR="00FC6DA8" w:rsidRPr="008123CE" w:rsidRDefault="006E5C4A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751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7DCD3C9D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4A19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08DA3E13" w:rsidR="00FC6DA8" w:rsidRPr="008123CE" w:rsidRDefault="006E5C4A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C542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Kiana Smith</w:t>
            </w:r>
          </w:p>
          <w:p w14:paraId="26D3694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2BF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378C09E9" w:rsidR="00FC6DA8" w:rsidRPr="008123CE" w:rsidRDefault="006E5C4A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812D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Jacob Pendergast</w:t>
            </w:r>
          </w:p>
          <w:p w14:paraId="20B5958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4C3D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3FA27C6E" w:rsidR="00FC6DA8" w:rsidRPr="008123CE" w:rsidRDefault="000C7823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FC6DA8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76C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5D90B3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DA8D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798347B5" w:rsidR="00FC6DA8" w:rsidRPr="008123CE" w:rsidRDefault="006E5C4A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0B9051F8" w:rsidR="00FC6DA8" w:rsidRPr="008123CE" w:rsidRDefault="00454DC7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FC6DA8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E5DC" w14:textId="77777777" w:rsidR="00FC6DA8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Lucas Bunger </w:t>
            </w:r>
          </w:p>
          <w:p w14:paraId="3E6A0203" w14:textId="77777777" w:rsidR="00FC6DA8" w:rsidRPr="008123CE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3AA55476" w:rsidR="00FC6DA8" w:rsidRPr="008123CE" w:rsidRDefault="006E5C4A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FC6DA8" w:rsidRPr="008123CE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3878DA79" w:rsidR="00FC6DA8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</w:t>
            </w:r>
            <w:r w:rsidR="00E92190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</w:t>
            </w:r>
            <w:r w:rsidR="00810712">
              <w:rPr>
                <w:rFonts w:ascii="Helvetica Neue" w:eastAsia="Times New Roman" w:hAnsi="Helvetica Neue" w:cs="Arial"/>
                <w:sz w:val="20"/>
                <w:szCs w:val="20"/>
              </w:rPr>
              <w:t>…</w:t>
            </w:r>
            <w:r w:rsidR="006E5C4A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motion passes; scores are f</w:t>
            </w:r>
            <w:r w:rsidR="00454DC7">
              <w:rPr>
                <w:rFonts w:ascii="Helvetica Neue" w:eastAsia="Times New Roman" w:hAnsi="Helvetica Neue" w:cs="Arial"/>
                <w:sz w:val="20"/>
                <w:szCs w:val="20"/>
              </w:rPr>
              <w:t>ro</w:t>
            </w:r>
            <w:r w:rsidR="006E5C4A">
              <w:rPr>
                <w:rFonts w:ascii="Helvetica Neue" w:eastAsia="Times New Roman" w:hAnsi="Helvetica Neue" w:cs="Arial"/>
                <w:sz w:val="20"/>
                <w:szCs w:val="20"/>
              </w:rPr>
              <w:t>zen</w:t>
            </w:r>
          </w:p>
        </w:tc>
      </w:tr>
    </w:tbl>
    <w:p w14:paraId="4BCCCD87" w14:textId="77777777" w:rsidR="008F5DAA" w:rsidRDefault="00000000" w:rsidP="005722F5">
      <w:pPr>
        <w:jc w:val="both"/>
        <w:rPr>
          <w:rFonts w:ascii="Helvetica Neue" w:hAnsi="Helvetica Neue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DB2139" w:rsidRPr="00E92190" w14:paraId="308B090A" w14:textId="77777777" w:rsidTr="009C7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A676E3" w14:textId="5EF4A157" w:rsidR="00DB2139" w:rsidRPr="00FC6DA8" w:rsidRDefault="00DB2139" w:rsidP="009C7189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3D1D3F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approve of spoke funding and ask them</w:t>
            </w:r>
            <w:r w:rsidR="00DC484D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, in the award letter,</w:t>
            </w:r>
            <w:r w:rsidR="003D1D3F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to change the future </w:t>
            </w:r>
            <w:r w:rsidR="00DC484D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name of the “maintenance and replacemen</w:t>
            </w:r>
            <w:r w:rsidR="001B2C6F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t cost” fund to something more representative of what the funds will be used for, including purchasing assets.</w:t>
            </w:r>
          </w:p>
          <w:p w14:paraId="1D9C095E" w14:textId="11385A9B" w:rsidR="00DB2139" w:rsidRDefault="00DB2139" w:rsidP="009C7189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8263A5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V</w:t>
            </w:r>
            <w:r w:rsidR="00454DC7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ice</w:t>
            </w:r>
            <w:r w:rsidR="008263A5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263A5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chair</w:t>
            </w:r>
            <w:proofErr w:type="gramEnd"/>
          </w:p>
          <w:p w14:paraId="122BACA6" w14:textId="36E9FF0D" w:rsidR="00CC20F6" w:rsidRPr="00E92190" w:rsidRDefault="006539B8" w:rsidP="009C7189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lastRenderedPageBreak/>
              <w:t>S</w:t>
            </w:r>
            <w:r w:rsidR="00CC20F6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econded</w:t>
            </w: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… Nat</w:t>
            </w:r>
            <w:r w:rsidR="00454DC7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ural Science</w:t>
            </w:r>
          </w:p>
        </w:tc>
      </w:tr>
      <w:tr w:rsidR="00DB2139" w:rsidRPr="008123CE" w14:paraId="7BACEB94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60E688F7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lastRenderedPageBreak/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7215EC0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63C9842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7DA9F1C4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DB2139" w:rsidRPr="008123CE" w14:paraId="2E9213F2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D684E0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Helen Flynn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465CF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(only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Tiebraker</w:t>
            </w:r>
            <w:proofErr w:type="spellEnd"/>
            <w:r>
              <w:rPr>
                <w:rFonts w:ascii="Helvetica Neue" w:eastAsia="Times New Roman" w:hAnsi="Helvetica Neue" w:cs="Arial"/>
                <w:sz w:val="20"/>
                <w:szCs w:val="20"/>
              </w:rPr>
              <w:t>)</w:t>
            </w:r>
          </w:p>
          <w:p w14:paraId="6EB28745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FC506F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57A6A197" w14:textId="49EA6406" w:rsidR="00DB2139" w:rsidRPr="008123CE" w:rsidRDefault="006539B8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57F98485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13E895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CE6269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A23E86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2454F22" w14:textId="400C0CE7" w:rsidR="00DB2139" w:rsidRPr="008123CE" w:rsidRDefault="006539B8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0EEDEC3D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5DD2DC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Ken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Kinneer</w:t>
            </w:r>
            <w:proofErr w:type="spellEnd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6F1505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862526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14C15D1" w14:textId="2957C1C7" w:rsidR="00DB2139" w:rsidRPr="008123CE" w:rsidRDefault="006539B8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11811289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88C96A2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Michael Needham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47BA0B7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5D15A7B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B88FDE5" w14:textId="08DAC470" w:rsidR="00DB2139" w:rsidRPr="008123CE" w:rsidRDefault="00454DC7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</w:t>
            </w:r>
          </w:p>
        </w:tc>
      </w:tr>
      <w:tr w:rsidR="00DB2139" w:rsidRPr="008123CE" w14:paraId="5A042648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CB2B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E957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9BB4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40DDA" w14:textId="4BAEBDBA" w:rsidR="00DB2139" w:rsidRPr="008123CE" w:rsidRDefault="006539B8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1D5525FF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79EF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Allie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Claar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C79A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297F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35E313" w14:textId="09B15586" w:rsidR="00DB2139" w:rsidRPr="008123CE" w:rsidRDefault="006539B8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2DBE75D7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7629" w14:textId="77777777" w:rsidR="00DB2139" w:rsidRDefault="00DB2139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Cady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Gebhart</w:t>
            </w:r>
            <w:proofErr w:type="spellEnd"/>
          </w:p>
          <w:p w14:paraId="0E84EA86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Ray Mendoza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D22D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FCC45D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1096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6F414" w14:textId="732ABE0F" w:rsidR="00DB2139" w:rsidRPr="008123CE" w:rsidRDefault="006539B8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56079048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7306" w14:textId="77777777" w:rsidR="00DB2139" w:rsidRDefault="00DB2139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783896AD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Goeke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6176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31CB406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20F3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3CACB" w14:textId="49CA311F" w:rsidR="00DB2139" w:rsidRPr="008123CE" w:rsidRDefault="006539B8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63591472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FF62" w14:textId="77777777" w:rsidR="00DB2139" w:rsidRDefault="00DB2139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  <w:p w14:paraId="07F03BA8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262D429F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9625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7C9CEC1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7643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ED25C" w14:textId="6CCB4CD9" w:rsidR="00DB2139" w:rsidRPr="008123CE" w:rsidRDefault="006539B8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7728DB7B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5186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  <w:p w14:paraId="1BAE620A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Lilly Perez</w:t>
            </w:r>
          </w:p>
          <w:p w14:paraId="0BF3E3E4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5588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3E30029F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5ACA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4C6BC" w14:textId="4E5011D3" w:rsidR="00DB2139" w:rsidRPr="008123CE" w:rsidRDefault="006539B8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4804E000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FEEF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3DD8FD67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2585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7235A3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6B47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0846C" w14:textId="70C8A231" w:rsidR="00DB2139" w:rsidRPr="008123CE" w:rsidRDefault="006539B8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23D08E2C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45C0" w14:textId="77777777" w:rsidR="00DB2139" w:rsidRDefault="00DB2139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Kiana Smith</w:t>
            </w:r>
          </w:p>
          <w:p w14:paraId="1E0ACA38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7660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65604E9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35C9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74360" w14:textId="5C032A22" w:rsidR="00DB2139" w:rsidRPr="008123CE" w:rsidRDefault="006539B8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1F99C81C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EEBA" w14:textId="77777777" w:rsidR="00DB2139" w:rsidRDefault="00DB2139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Jacob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Pendergast</w:t>
            </w:r>
            <w:proofErr w:type="spellEnd"/>
          </w:p>
          <w:p w14:paraId="59D506A6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E72B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58ED46CB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C259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999B0" w14:textId="6660EC1C" w:rsidR="00DB2139" w:rsidRPr="008123CE" w:rsidRDefault="00454DC7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DB2139" w:rsidRPr="008123CE" w14:paraId="126A6E94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A579" w14:textId="77777777" w:rsidR="00DB2139" w:rsidRDefault="00DB2139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63F01DB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DB71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58D5052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448F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61BEE" w14:textId="2F4EDEAE" w:rsidR="00DB2139" w:rsidRPr="008123CE" w:rsidRDefault="006539B8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5D3C65E3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D3A6" w14:textId="77777777" w:rsidR="00DB2139" w:rsidRDefault="00DB2139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3E643D67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77CE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8C4D614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989B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C35E5" w14:textId="3BFC0C20" w:rsidR="00DB2139" w:rsidRPr="008123CE" w:rsidRDefault="00454DC7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DB2139" w:rsidRPr="008123CE" w14:paraId="6CD6F5BC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8B2E" w14:textId="77777777" w:rsidR="00DB2139" w:rsidRDefault="00DB2139" w:rsidP="009C7189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Lucas Bunger </w:t>
            </w:r>
          </w:p>
          <w:p w14:paraId="15715C20" w14:textId="77777777" w:rsidR="00DB2139" w:rsidRPr="008123CE" w:rsidRDefault="00DB2139" w:rsidP="009C7189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E735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39D9CD8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D3F9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ED890" w14:textId="4F6A0309" w:rsidR="00DB2139" w:rsidRPr="008123CE" w:rsidRDefault="006539B8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14:paraId="7C9DA64C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9E1D05" w14:textId="77777777" w:rsidR="00DB2139" w:rsidRPr="008123CE" w:rsidRDefault="00DB2139" w:rsidP="009C7189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CBF5B4" w14:textId="405FD7DC" w:rsidR="00DB2139" w:rsidRDefault="00DB2139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  <w:r w:rsidR="006539B8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motion passes.</w:t>
            </w:r>
          </w:p>
        </w:tc>
      </w:tr>
    </w:tbl>
    <w:p w14:paraId="0DB18FF7" w14:textId="77777777" w:rsidR="00DB2139" w:rsidRDefault="00DB2139" w:rsidP="005722F5">
      <w:pPr>
        <w:jc w:val="both"/>
        <w:rPr>
          <w:rFonts w:ascii="Helvetica Neue" w:hAnsi="Helvetica Neue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DB2139" w:rsidRPr="00E92190" w14:paraId="7B4B5C5E" w14:textId="77777777" w:rsidTr="009C7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9E3B1C" w14:textId="2AB55E33" w:rsidR="00DB2139" w:rsidRPr="00FC6DA8" w:rsidRDefault="00DB2139" w:rsidP="009C7189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6539B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4B3C01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to approve full funding for </w:t>
            </w:r>
            <w:proofErr w:type="spellStart"/>
            <w:proofErr w:type="gramStart"/>
            <w:r w:rsidR="004B3C01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SkiSU</w:t>
            </w:r>
            <w:proofErr w:type="spellEnd"/>
            <w:proofErr w:type="gramEnd"/>
          </w:p>
          <w:p w14:paraId="3CE41E8A" w14:textId="3228CD60" w:rsidR="00DB2139" w:rsidRDefault="00DB2139" w:rsidP="009C7189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4B3C01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ASCSU Omar</w:t>
            </w:r>
          </w:p>
          <w:p w14:paraId="154E637D" w14:textId="25472E27" w:rsidR="006539B8" w:rsidRPr="00E92190" w:rsidRDefault="006539B8" w:rsidP="009C7189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 xml:space="preserve">Seconded… </w:t>
            </w:r>
            <w:r w:rsidR="004B3C01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Nat</w:t>
            </w:r>
            <w:r w:rsidR="00454DC7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ural Science</w:t>
            </w:r>
          </w:p>
        </w:tc>
      </w:tr>
      <w:tr w:rsidR="00DB2139" w:rsidRPr="008123CE" w14:paraId="5CD71B3E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5237790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CAE9B12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17FA728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3C640D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DB2139" w:rsidRPr="008123CE" w14:paraId="0F58EB6B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CEF2B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Helen Flynn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B00FB4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(only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Tiebraker</w:t>
            </w:r>
            <w:proofErr w:type="spellEnd"/>
            <w:r>
              <w:rPr>
                <w:rFonts w:ascii="Helvetica Neue" w:eastAsia="Times New Roman" w:hAnsi="Helvetica Neue" w:cs="Arial"/>
                <w:sz w:val="20"/>
                <w:szCs w:val="20"/>
              </w:rPr>
              <w:t>)</w:t>
            </w:r>
          </w:p>
          <w:p w14:paraId="64572004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74190F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69F24BF5" w14:textId="36C25414" w:rsidR="00DB2139" w:rsidRPr="008123CE" w:rsidRDefault="004B3C01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7B072D8A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4C338C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626D3B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055570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1AB7DD6" w14:textId="582048CC" w:rsidR="00DB2139" w:rsidRPr="008123CE" w:rsidRDefault="004B3C01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DB2139" w:rsidRPr="008123CE" w14:paraId="22B6D4F8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6B0D2E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Ken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Kinneer</w:t>
            </w:r>
            <w:proofErr w:type="spellEnd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E575E6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E8F0BD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A6869FC" w14:textId="6995A987" w:rsidR="00DB2139" w:rsidRPr="008123CE" w:rsidRDefault="004D32CA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1CA96F75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B150190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Michael Needham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FE9D87D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92311D2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16F7A09" w14:textId="5B043E2D" w:rsidR="00DB2139" w:rsidRPr="008123CE" w:rsidRDefault="00454DC7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</w:t>
            </w:r>
          </w:p>
        </w:tc>
      </w:tr>
      <w:tr w:rsidR="00DB2139" w:rsidRPr="008123CE" w14:paraId="3DA337F7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9A38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3175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2A8D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351CEC" w14:textId="4CD231BE" w:rsidR="00DB2139" w:rsidRPr="008123CE" w:rsidRDefault="004D32CA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532CFC8C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DB58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Allie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Claar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85ED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AF77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FF1DF5" w14:textId="36CB275B" w:rsidR="00DB2139" w:rsidRPr="008123CE" w:rsidRDefault="004D32CA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425E825D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57B4" w14:textId="77777777" w:rsidR="00DB2139" w:rsidRDefault="00DB2139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Cady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Gebhart</w:t>
            </w:r>
            <w:proofErr w:type="spellEnd"/>
          </w:p>
          <w:p w14:paraId="02EE9439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Ray Mendoza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FDB1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4E91E81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3C57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BAAA7" w14:textId="2AB1A607" w:rsidR="00DB2139" w:rsidRPr="008123CE" w:rsidRDefault="004D32CA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4994D80F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FE61" w14:textId="77777777" w:rsidR="00DB2139" w:rsidRDefault="00DB2139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4D1AABD9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Goeke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9128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8B05F89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C07E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E84AE" w14:textId="7C3B1775" w:rsidR="00DB2139" w:rsidRPr="008123CE" w:rsidRDefault="004D32CA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068FA824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90E9" w14:textId="77777777" w:rsidR="00DB2139" w:rsidRDefault="00DB2139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Trevor Hale</w:t>
            </w:r>
          </w:p>
          <w:p w14:paraId="7E913633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23D93099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30FA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13A5C708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3A13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DBF45" w14:textId="01FFD733" w:rsidR="00DB2139" w:rsidRPr="008123CE" w:rsidRDefault="004D32CA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68C4E6E4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1A09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  <w:p w14:paraId="2D1DA483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Lilly Perez</w:t>
            </w:r>
          </w:p>
          <w:p w14:paraId="653CF5E0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8CBB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C70D387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A39A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448AC" w14:textId="4EEF5E06" w:rsidR="00DB2139" w:rsidRPr="008123CE" w:rsidRDefault="004D32CA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DB2139" w:rsidRPr="008123CE" w14:paraId="3C7691FF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B522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3563C04E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39D7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518CE36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D70C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58A46" w14:textId="4FF6E340" w:rsidR="00DB2139" w:rsidRPr="008123CE" w:rsidRDefault="004D32CA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286DC780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B323" w14:textId="77777777" w:rsidR="00DB2139" w:rsidRDefault="00DB2139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Kiana Smith</w:t>
            </w:r>
          </w:p>
          <w:p w14:paraId="40A414D7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C0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799A02FF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FC88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1A5AD" w14:textId="4D78DB47" w:rsidR="00DB2139" w:rsidRPr="008123CE" w:rsidRDefault="004D32CA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6FD765D1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3153" w14:textId="77777777" w:rsidR="00DB2139" w:rsidRDefault="00DB2139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Jacob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Pendergast</w:t>
            </w:r>
            <w:proofErr w:type="spellEnd"/>
          </w:p>
          <w:p w14:paraId="74EFFCFD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6CD3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0B609852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4813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9C2EA" w14:textId="79D72960" w:rsidR="00DB2139" w:rsidRPr="008123CE" w:rsidRDefault="00454DC7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DB2139" w:rsidRPr="008123CE" w14:paraId="446C7530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08D3" w14:textId="77777777" w:rsidR="00DB2139" w:rsidRDefault="00DB2139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3FE150E8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AE58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CD24C8C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63E2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7CAD1" w14:textId="4E5B2E60" w:rsidR="00DB2139" w:rsidRPr="008123CE" w:rsidRDefault="004D32CA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DB2139" w:rsidRPr="008123CE" w14:paraId="4EF2B824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944C" w14:textId="77777777" w:rsidR="00DB2139" w:rsidRDefault="00DB2139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2BDE3A2" w14:textId="77777777" w:rsidR="00DB2139" w:rsidRPr="008123CE" w:rsidRDefault="00DB2139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5DEC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669F6B0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8126" w14:textId="77777777" w:rsidR="00DB2139" w:rsidRPr="008123CE" w:rsidRDefault="00DB2139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C6606" w14:textId="1B81CE72" w:rsidR="00DB2139" w:rsidRPr="008123CE" w:rsidRDefault="00454DC7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DB2139" w:rsidRPr="008123CE" w14:paraId="73132115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0D40" w14:textId="77777777" w:rsidR="00DB2139" w:rsidRDefault="00DB2139" w:rsidP="009C7189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Lucas Bunger </w:t>
            </w:r>
          </w:p>
          <w:p w14:paraId="1AFC37BB" w14:textId="77777777" w:rsidR="00DB2139" w:rsidRPr="008123CE" w:rsidRDefault="00DB2139" w:rsidP="009C7189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AE7D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1CDC08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0AF3" w14:textId="77777777" w:rsidR="00DB2139" w:rsidRPr="008123CE" w:rsidRDefault="00DB2139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B09C8" w14:textId="5DD9A375" w:rsidR="00DB2139" w:rsidRPr="008123CE" w:rsidRDefault="004D32CA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DB2139" w14:paraId="77C2C2C6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E92441" w14:textId="77777777" w:rsidR="00DB2139" w:rsidRPr="008123CE" w:rsidRDefault="00DB2139" w:rsidP="009C7189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20B4BE" w14:textId="6A759022" w:rsidR="00DB2139" w:rsidRDefault="00DB2139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  <w:r w:rsidR="00F61934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motion passes</w:t>
            </w:r>
          </w:p>
        </w:tc>
      </w:tr>
    </w:tbl>
    <w:p w14:paraId="0D29B8AB" w14:textId="77777777" w:rsidR="00DB2139" w:rsidRDefault="00DB2139" w:rsidP="005722F5">
      <w:pPr>
        <w:jc w:val="both"/>
        <w:rPr>
          <w:rFonts w:ascii="Helvetica Neue" w:hAnsi="Helvetica Neue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481384" w:rsidRPr="00E92190" w14:paraId="47BF6104" w14:textId="77777777" w:rsidTr="009C7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8C9CBB" w14:textId="1AC196E8" w:rsidR="00481384" w:rsidRPr="00FC6DA8" w:rsidRDefault="00481384" w:rsidP="009C7189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F61934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deny funding to Stat</w:t>
            </w:r>
            <w:r w:rsidR="00796A3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istic</w:t>
            </w:r>
            <w:r w:rsidR="00F61934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s Alley </w:t>
            </w:r>
          </w:p>
          <w:p w14:paraId="3D2976C7" w14:textId="4033BB06" w:rsidR="00481384" w:rsidRDefault="00481384" w:rsidP="009C7189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9A2EB5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 V</w:t>
            </w:r>
            <w:r w:rsidR="00796A3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ice</w:t>
            </w:r>
            <w:r w:rsidR="009A2EB5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A2EB5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chair</w:t>
            </w:r>
            <w:proofErr w:type="gramEnd"/>
          </w:p>
          <w:p w14:paraId="37656423" w14:textId="3A865296" w:rsidR="009A2EB5" w:rsidRPr="00E92190" w:rsidRDefault="009A2EB5" w:rsidP="009C7189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Seconded… Nat</w:t>
            </w:r>
            <w:r w:rsidR="00796A32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ural</w:t>
            </w: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 xml:space="preserve"> Sci</w:t>
            </w:r>
            <w:r w:rsidR="00796A32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ence</w:t>
            </w:r>
          </w:p>
        </w:tc>
      </w:tr>
      <w:tr w:rsidR="00481384" w:rsidRPr="008123CE" w14:paraId="26513CB1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3F9A92D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6BDBEB34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6EDB0B25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644781F3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481384" w:rsidRPr="008123CE" w14:paraId="5F11DD04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921DFB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Helen Flynn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94EB32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(only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Tiebraker</w:t>
            </w:r>
            <w:proofErr w:type="spellEnd"/>
            <w:r>
              <w:rPr>
                <w:rFonts w:ascii="Helvetica Neue" w:eastAsia="Times New Roman" w:hAnsi="Helvetica Neue" w:cs="Arial"/>
                <w:sz w:val="20"/>
                <w:szCs w:val="20"/>
              </w:rPr>
              <w:t>)</w:t>
            </w:r>
          </w:p>
          <w:p w14:paraId="690F9BCD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D901FC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1E2DD35A" w14:textId="09FE7AB0" w:rsidR="00481384" w:rsidRPr="008123CE" w:rsidRDefault="009A2EB5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481384" w:rsidRPr="008123CE" w14:paraId="75F4DB70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58BA92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FA3DE5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253F47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BF94C68" w14:textId="02B57082" w:rsidR="00481384" w:rsidRPr="008123CE" w:rsidRDefault="009A2EB5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481384" w:rsidRPr="008123CE" w14:paraId="7544BE90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935797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Ken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Kinneer</w:t>
            </w:r>
            <w:proofErr w:type="spellEnd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941818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6D1B32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8B93C21" w14:textId="05A9D20B" w:rsidR="00481384" w:rsidRPr="008123CE" w:rsidRDefault="009A2EB5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481384" w:rsidRPr="008123CE" w14:paraId="0D45A32E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94F8ED3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Michael Needham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C271FE0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3FEAB70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C03EA71" w14:textId="116F7BAD" w:rsidR="00481384" w:rsidRPr="008123CE" w:rsidRDefault="00871CDD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</w:t>
            </w:r>
          </w:p>
        </w:tc>
      </w:tr>
      <w:tr w:rsidR="00481384" w:rsidRPr="008123CE" w14:paraId="4F39B5AB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E30B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F3D6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4697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72CD46" w14:textId="7CE85F21" w:rsidR="00481384" w:rsidRPr="008123CE" w:rsidRDefault="009A2EB5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</w:t>
            </w:r>
          </w:p>
        </w:tc>
      </w:tr>
      <w:tr w:rsidR="00481384" w:rsidRPr="008123CE" w14:paraId="3FCE0203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46A6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Allie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Claar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3855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C941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09B2D" w14:textId="79967989" w:rsidR="00481384" w:rsidRPr="008123CE" w:rsidRDefault="00F620C0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481384" w:rsidRPr="008123CE" w14:paraId="5B2C86F8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FFE2" w14:textId="77777777" w:rsidR="00481384" w:rsidRDefault="00481384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Cady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Gebhart</w:t>
            </w:r>
            <w:proofErr w:type="spellEnd"/>
          </w:p>
          <w:p w14:paraId="1578764B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Ray Mendoza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D205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55ABDB30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A451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09622" w14:textId="1CC1630D" w:rsidR="00481384" w:rsidRPr="008123CE" w:rsidRDefault="00F620C0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481384" w:rsidRPr="008123CE" w14:paraId="1A669935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B23B" w14:textId="77777777" w:rsidR="00481384" w:rsidRDefault="00481384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57BC6EFA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Goeke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5C16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9ABAE15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194C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13EE4" w14:textId="42019AF3" w:rsidR="00481384" w:rsidRPr="008123CE" w:rsidRDefault="00F620C0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481384" w:rsidRPr="008123CE" w14:paraId="397113BF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AC7" w14:textId="77777777" w:rsidR="00481384" w:rsidRDefault="00481384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  <w:p w14:paraId="22ABCACC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338FBA2B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D718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797489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63D0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A1DAC" w14:textId="52A24314" w:rsidR="00481384" w:rsidRPr="008123CE" w:rsidRDefault="00F620C0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481384" w:rsidRPr="008123CE" w14:paraId="0B6C43DA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4C12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  <w:p w14:paraId="5FE62587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Lilly Perez</w:t>
            </w:r>
          </w:p>
          <w:p w14:paraId="1B3AA7D4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2631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D6E5CA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54DE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6A45B" w14:textId="35F43833" w:rsidR="00481384" w:rsidRPr="008123CE" w:rsidRDefault="00F620C0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481384" w:rsidRPr="008123CE" w14:paraId="48BC9E23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C15C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1ACDC4FC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B3DD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CA30798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11B0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E3AA4" w14:textId="751CBF83" w:rsidR="00481384" w:rsidRPr="008123CE" w:rsidRDefault="00F620C0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481384" w:rsidRPr="008123CE" w14:paraId="0C5398A9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8886" w14:textId="77777777" w:rsidR="00481384" w:rsidRDefault="00481384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Kiana Smith</w:t>
            </w:r>
          </w:p>
          <w:p w14:paraId="60812E0E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C3D3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1F54F58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A6B4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52907" w14:textId="6AEBED43" w:rsidR="00481384" w:rsidRPr="008123CE" w:rsidRDefault="00F620C0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481384" w:rsidRPr="008123CE" w14:paraId="1B1ECD82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37D3" w14:textId="77777777" w:rsidR="00481384" w:rsidRDefault="00481384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Jacob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Pendergast</w:t>
            </w:r>
            <w:proofErr w:type="spellEnd"/>
          </w:p>
          <w:p w14:paraId="68AE8ED7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AB3F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D783AE6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4711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B5C40" w14:textId="2A87D5BC" w:rsidR="00481384" w:rsidRPr="008123CE" w:rsidRDefault="00871CDD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481384" w:rsidRPr="008123CE" w14:paraId="5775E95C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A7EE" w14:textId="77777777" w:rsidR="00481384" w:rsidRDefault="00481384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383D15AD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5AE0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32C12BA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2AC1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02F5E" w14:textId="381F5587" w:rsidR="00481384" w:rsidRPr="008123CE" w:rsidRDefault="00F620C0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481384" w:rsidRPr="008123CE" w14:paraId="34B21BDD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61CF" w14:textId="77777777" w:rsidR="00481384" w:rsidRDefault="00481384" w:rsidP="009C718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7B6337E9" w14:textId="77777777" w:rsidR="00481384" w:rsidRPr="008123CE" w:rsidRDefault="00481384" w:rsidP="009C718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CD32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E20D234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E2F8" w14:textId="77777777" w:rsidR="00481384" w:rsidRPr="008123CE" w:rsidRDefault="00481384" w:rsidP="009C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C01E9" w14:textId="1628F7A3" w:rsidR="00481384" w:rsidRPr="008123CE" w:rsidRDefault="00871CDD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481384" w:rsidRPr="008123CE" w14:paraId="414D674A" w14:textId="77777777" w:rsidTr="009C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CD6B" w14:textId="77777777" w:rsidR="00481384" w:rsidRDefault="00481384" w:rsidP="009C7189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Lucas Bunger </w:t>
            </w:r>
          </w:p>
          <w:p w14:paraId="514C5D6F" w14:textId="77777777" w:rsidR="00481384" w:rsidRPr="008123CE" w:rsidRDefault="00481384" w:rsidP="009C7189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43D0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D9B7041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6AD1" w14:textId="77777777" w:rsidR="00481384" w:rsidRPr="008123CE" w:rsidRDefault="00481384" w:rsidP="009C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4C1D9" w14:textId="3CB0E3A2" w:rsidR="00481384" w:rsidRPr="008123CE" w:rsidRDefault="00F620C0" w:rsidP="009C718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481384" w14:paraId="22FDCECF" w14:textId="77777777" w:rsidTr="009C71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06A55" w14:textId="77777777" w:rsidR="00481384" w:rsidRPr="008123CE" w:rsidRDefault="00481384" w:rsidP="009C7189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C20A9" w14:textId="734B4964" w:rsidR="00481384" w:rsidRDefault="00481384" w:rsidP="009C7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  <w:r w:rsidR="004E0396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motion passes</w:t>
            </w:r>
          </w:p>
        </w:tc>
      </w:tr>
    </w:tbl>
    <w:p w14:paraId="2E191021" w14:textId="77777777" w:rsidR="00481384" w:rsidRDefault="00481384" w:rsidP="005722F5">
      <w:pPr>
        <w:jc w:val="both"/>
        <w:rPr>
          <w:rFonts w:ascii="Helvetica Neue" w:hAnsi="Helvetica Neue"/>
        </w:rPr>
      </w:pPr>
    </w:p>
    <w:p w14:paraId="61BDA549" w14:textId="77777777" w:rsidR="00481384" w:rsidRDefault="00481384" w:rsidP="005722F5">
      <w:pPr>
        <w:jc w:val="both"/>
        <w:rPr>
          <w:rFonts w:ascii="Helvetica Neue" w:hAnsi="Helvetica Neue"/>
        </w:rPr>
      </w:pPr>
    </w:p>
    <w:p w14:paraId="074F1926" w14:textId="7BD75A8B" w:rsidR="00EA2EC9" w:rsidRDefault="00EA2EC9" w:rsidP="00EA2EC9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Meeting </w:t>
      </w: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Adjourned</w:t>
      </w:r>
    </w:p>
    <w:p w14:paraId="393D7F72" w14:textId="77777777" w:rsidR="00EA2EC9" w:rsidRPr="008123CE" w:rsidRDefault="00EA2EC9" w:rsidP="005722F5">
      <w:pPr>
        <w:jc w:val="both"/>
        <w:rPr>
          <w:rFonts w:ascii="Helvetica Neue" w:hAnsi="Helvetica Neue"/>
        </w:rPr>
      </w:pPr>
    </w:p>
    <w:sectPr w:rsidR="00EA2EC9" w:rsidRPr="008123CE" w:rsidSect="001775EB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D752" w14:textId="77777777" w:rsidR="00FB4977" w:rsidRDefault="00FB4977" w:rsidP="004C58E9">
      <w:r>
        <w:separator/>
      </w:r>
    </w:p>
  </w:endnote>
  <w:endnote w:type="continuationSeparator" w:id="0">
    <w:p w14:paraId="4C778DE3" w14:textId="77777777" w:rsidR="00FB4977" w:rsidRDefault="00FB4977" w:rsidP="004C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2AA65E0E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EA2EC9">
      <w:rPr>
        <w:rFonts w:ascii="Helvetica Neue" w:hAnsi="Helvetica Neue"/>
      </w:rPr>
      <w:t>04/10/2023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000000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8FF9" w14:textId="77777777" w:rsidR="00FB4977" w:rsidRDefault="00FB4977" w:rsidP="004C58E9">
      <w:r>
        <w:separator/>
      </w:r>
    </w:p>
  </w:footnote>
  <w:footnote w:type="continuationSeparator" w:id="0">
    <w:p w14:paraId="78D08B6A" w14:textId="77777777" w:rsidR="00FB4977" w:rsidRDefault="00FB4977" w:rsidP="004C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77777777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2022-2023</w:t>
    </w:r>
  </w:p>
  <w:p w14:paraId="217DDDC5" w14:textId="7F6CB1F3" w:rsidR="004C58E9" w:rsidRPr="008123CE" w:rsidRDefault="00297608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04/03/2023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E42F84"/>
    <w:multiLevelType w:val="hybridMultilevel"/>
    <w:tmpl w:val="0BD2E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706333"/>
    <w:multiLevelType w:val="hybridMultilevel"/>
    <w:tmpl w:val="1E00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0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21"/>
  </w:num>
  <w:num w:numId="2" w16cid:durableId="632519523">
    <w:abstractNumId w:val="6"/>
  </w:num>
  <w:num w:numId="3" w16cid:durableId="1465808331">
    <w:abstractNumId w:val="18"/>
  </w:num>
  <w:num w:numId="4" w16cid:durableId="943462544">
    <w:abstractNumId w:val="19"/>
  </w:num>
  <w:num w:numId="5" w16cid:durableId="300774051">
    <w:abstractNumId w:val="20"/>
  </w:num>
  <w:num w:numId="6" w16cid:durableId="774252234">
    <w:abstractNumId w:val="4"/>
  </w:num>
  <w:num w:numId="7" w16cid:durableId="1012604779">
    <w:abstractNumId w:val="11"/>
  </w:num>
  <w:num w:numId="8" w16cid:durableId="114566645">
    <w:abstractNumId w:val="10"/>
  </w:num>
  <w:num w:numId="9" w16cid:durableId="2040668399">
    <w:abstractNumId w:val="8"/>
  </w:num>
  <w:num w:numId="10" w16cid:durableId="1388063338">
    <w:abstractNumId w:val="12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9"/>
  </w:num>
  <w:num w:numId="14" w16cid:durableId="2020309247">
    <w:abstractNumId w:val="15"/>
  </w:num>
  <w:num w:numId="15" w16cid:durableId="1008605311">
    <w:abstractNumId w:val="16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4"/>
  </w:num>
  <w:num w:numId="19" w16cid:durableId="1724912868">
    <w:abstractNumId w:val="13"/>
  </w:num>
  <w:num w:numId="20" w16cid:durableId="1335567605">
    <w:abstractNumId w:val="17"/>
  </w:num>
  <w:num w:numId="21" w16cid:durableId="204682271">
    <w:abstractNumId w:val="7"/>
  </w:num>
  <w:num w:numId="22" w16cid:durableId="1315447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53328"/>
    <w:rsid w:val="00056193"/>
    <w:rsid w:val="0008309D"/>
    <w:rsid w:val="000854E9"/>
    <w:rsid w:val="000879DE"/>
    <w:rsid w:val="000905CC"/>
    <w:rsid w:val="000A2C1E"/>
    <w:rsid w:val="000C7823"/>
    <w:rsid w:val="000D63C1"/>
    <w:rsid w:val="00160435"/>
    <w:rsid w:val="001775EB"/>
    <w:rsid w:val="001B2C6F"/>
    <w:rsid w:val="001C4FE0"/>
    <w:rsid w:val="001D757C"/>
    <w:rsid w:val="00200DE9"/>
    <w:rsid w:val="00210B30"/>
    <w:rsid w:val="00224168"/>
    <w:rsid w:val="002250AB"/>
    <w:rsid w:val="00297608"/>
    <w:rsid w:val="002C3E14"/>
    <w:rsid w:val="002E3780"/>
    <w:rsid w:val="002F2B9E"/>
    <w:rsid w:val="0033235E"/>
    <w:rsid w:val="003358A6"/>
    <w:rsid w:val="003A3465"/>
    <w:rsid w:val="003D1D3F"/>
    <w:rsid w:val="003E4743"/>
    <w:rsid w:val="00415C54"/>
    <w:rsid w:val="00434064"/>
    <w:rsid w:val="00435FC7"/>
    <w:rsid w:val="00445A4E"/>
    <w:rsid w:val="00454DC7"/>
    <w:rsid w:val="004623FE"/>
    <w:rsid w:val="00481384"/>
    <w:rsid w:val="0048296F"/>
    <w:rsid w:val="004B1D10"/>
    <w:rsid w:val="004B3C01"/>
    <w:rsid w:val="004C1B89"/>
    <w:rsid w:val="004C58E9"/>
    <w:rsid w:val="004C5D54"/>
    <w:rsid w:val="004D32CA"/>
    <w:rsid w:val="004D4D5A"/>
    <w:rsid w:val="004E0396"/>
    <w:rsid w:val="004E3C7C"/>
    <w:rsid w:val="004F79D3"/>
    <w:rsid w:val="00524A9B"/>
    <w:rsid w:val="00524B82"/>
    <w:rsid w:val="00525C02"/>
    <w:rsid w:val="00535C98"/>
    <w:rsid w:val="005722F5"/>
    <w:rsid w:val="0058750B"/>
    <w:rsid w:val="0059086F"/>
    <w:rsid w:val="005C6EDF"/>
    <w:rsid w:val="006539B8"/>
    <w:rsid w:val="00655DA2"/>
    <w:rsid w:val="00677311"/>
    <w:rsid w:val="00687003"/>
    <w:rsid w:val="006A2EDC"/>
    <w:rsid w:val="006B72EB"/>
    <w:rsid w:val="006E5C4A"/>
    <w:rsid w:val="006F6C5E"/>
    <w:rsid w:val="0072774F"/>
    <w:rsid w:val="00796A32"/>
    <w:rsid w:val="008023FD"/>
    <w:rsid w:val="00810712"/>
    <w:rsid w:val="008123CE"/>
    <w:rsid w:val="00817246"/>
    <w:rsid w:val="008263A5"/>
    <w:rsid w:val="00830EF9"/>
    <w:rsid w:val="008322D7"/>
    <w:rsid w:val="00833C7D"/>
    <w:rsid w:val="00843B7B"/>
    <w:rsid w:val="008628F4"/>
    <w:rsid w:val="00871CDD"/>
    <w:rsid w:val="0088668F"/>
    <w:rsid w:val="0089300B"/>
    <w:rsid w:val="008C38A1"/>
    <w:rsid w:val="008D0640"/>
    <w:rsid w:val="008E2815"/>
    <w:rsid w:val="008F1628"/>
    <w:rsid w:val="008F1AB2"/>
    <w:rsid w:val="00902410"/>
    <w:rsid w:val="0091284F"/>
    <w:rsid w:val="009308C1"/>
    <w:rsid w:val="00950B02"/>
    <w:rsid w:val="00953957"/>
    <w:rsid w:val="00990872"/>
    <w:rsid w:val="009A2EB5"/>
    <w:rsid w:val="009B48A4"/>
    <w:rsid w:val="009D5D40"/>
    <w:rsid w:val="009F10EE"/>
    <w:rsid w:val="00A8657A"/>
    <w:rsid w:val="00A9712B"/>
    <w:rsid w:val="00AA29AE"/>
    <w:rsid w:val="00AC3CA0"/>
    <w:rsid w:val="00AC4EF9"/>
    <w:rsid w:val="00B14C0D"/>
    <w:rsid w:val="00B35264"/>
    <w:rsid w:val="00B36CC6"/>
    <w:rsid w:val="00B92CAE"/>
    <w:rsid w:val="00B95382"/>
    <w:rsid w:val="00BC1D7B"/>
    <w:rsid w:val="00BD3F4F"/>
    <w:rsid w:val="00BE32C1"/>
    <w:rsid w:val="00BE5367"/>
    <w:rsid w:val="00C03F23"/>
    <w:rsid w:val="00CB7E77"/>
    <w:rsid w:val="00CC20F6"/>
    <w:rsid w:val="00CE0DC9"/>
    <w:rsid w:val="00D33933"/>
    <w:rsid w:val="00D55CDD"/>
    <w:rsid w:val="00D674ED"/>
    <w:rsid w:val="00D86209"/>
    <w:rsid w:val="00DA7548"/>
    <w:rsid w:val="00DB2139"/>
    <w:rsid w:val="00DB5207"/>
    <w:rsid w:val="00DB7067"/>
    <w:rsid w:val="00DC484D"/>
    <w:rsid w:val="00DD60BB"/>
    <w:rsid w:val="00DE72F0"/>
    <w:rsid w:val="00DF1301"/>
    <w:rsid w:val="00E0325E"/>
    <w:rsid w:val="00E27942"/>
    <w:rsid w:val="00E4519C"/>
    <w:rsid w:val="00E649EF"/>
    <w:rsid w:val="00E713D4"/>
    <w:rsid w:val="00E92190"/>
    <w:rsid w:val="00E936D2"/>
    <w:rsid w:val="00EA2EC9"/>
    <w:rsid w:val="00EA58A8"/>
    <w:rsid w:val="00EB59AF"/>
    <w:rsid w:val="00EE2BCF"/>
    <w:rsid w:val="00EE6232"/>
    <w:rsid w:val="00EF351C"/>
    <w:rsid w:val="00EF4CC0"/>
    <w:rsid w:val="00F01E46"/>
    <w:rsid w:val="00F61934"/>
    <w:rsid w:val="00F620C0"/>
    <w:rsid w:val="00F6779E"/>
    <w:rsid w:val="00F91218"/>
    <w:rsid w:val="00F97AB0"/>
    <w:rsid w:val="00FA7001"/>
    <w:rsid w:val="00FB2255"/>
    <w:rsid w:val="00FB4977"/>
    <w:rsid w:val="00FB56F4"/>
    <w:rsid w:val="00FC0D5D"/>
    <w:rsid w:val="00FC6DA8"/>
    <w:rsid w:val="00FD05F1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4FE4FDB8-35B0-874E-BEB2-1009933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6" ma:contentTypeDescription="Create a new document." ma:contentTypeScope="" ma:versionID="1686bf48d0b892cbb2068f6dfb04d631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06399d1dd47014b516f041f5e1468010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7A3D0-7B96-4A24-8D02-96D746DFC302}">
  <ds:schemaRefs>
    <ds:schemaRef ds:uri="http://schemas.microsoft.com/office/2006/metadata/properties"/>
    <ds:schemaRef ds:uri="http://schemas.microsoft.com/office/infopath/2007/PartnerControls"/>
    <ds:schemaRef ds:uri="74576a3c-612a-4b47-acc9-b4e501094ea3"/>
    <ds:schemaRef ds:uri="3a84ecf0-b61e-4de6-883a-fc94dc683f7c"/>
  </ds:schemaRefs>
</ds:datastoreItem>
</file>

<file path=customXml/itemProps2.xml><?xml version="1.0" encoding="utf-8"?>
<ds:datastoreItem xmlns:ds="http://schemas.openxmlformats.org/officeDocument/2006/customXml" ds:itemID="{6182A1CC-2F20-40FB-B2F9-364DDE22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76</cp:revision>
  <cp:lastPrinted>2023-02-07T16:10:00Z</cp:lastPrinted>
  <dcterms:created xsi:type="dcterms:W3CDTF">2023-04-03T22:37:00Z</dcterms:created>
  <dcterms:modified xsi:type="dcterms:W3CDTF">2023-04-04T01:47:00Z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